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3A84" w14:textId="235C7068" w:rsidR="009668FF" w:rsidRPr="00E41B0B" w:rsidRDefault="0054219E" w:rsidP="00E41B0B">
      <w:pPr>
        <w:pStyle w:val="Nagwek1"/>
        <w:spacing w:after="1680"/>
        <w:rPr>
          <w:b/>
          <w:bCs/>
          <w:sz w:val="36"/>
          <w:szCs w:val="36"/>
        </w:rPr>
      </w:pPr>
      <w:r w:rsidRPr="00E41B0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47064049" wp14:editId="3154ACF9">
            <wp:simplePos x="0" y="0"/>
            <wp:positionH relativeFrom="column">
              <wp:posOffset>4297045</wp:posOffset>
            </wp:positionH>
            <wp:positionV relativeFrom="paragraph">
              <wp:posOffset>167005</wp:posOffset>
            </wp:positionV>
            <wp:extent cx="2127885" cy="1409700"/>
            <wp:effectExtent l="0" t="0" r="5715" b="0"/>
            <wp:wrapSquare wrapText="bothSides"/>
            <wp:docPr id="5" name="Obraz 5" descr="symbol tekstu łatwego do czytania i rozum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ymbol tekstu łatwego do czytania i rozumien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8FF" w:rsidRPr="00E41B0B">
        <w:rPr>
          <w:b/>
          <w:bCs/>
          <w:sz w:val="36"/>
          <w:szCs w:val="36"/>
        </w:rPr>
        <w:t>Informacje o Regionalnym Ośrodku Polityki Społecznej w Krakowie</w:t>
      </w:r>
      <w:r w:rsidR="00814743" w:rsidRPr="00E41B0B">
        <w:rPr>
          <w:b/>
          <w:bCs/>
          <w:sz w:val="36"/>
          <w:szCs w:val="36"/>
        </w:rPr>
        <w:t xml:space="preserve"> w tekście łatwym do czytania</w:t>
      </w:r>
      <w:r w:rsidRPr="00E41B0B">
        <w:rPr>
          <w:b/>
          <w:bCs/>
          <w:sz w:val="36"/>
          <w:szCs w:val="36"/>
        </w:rPr>
        <w:t xml:space="preserve"> i rozumienia</w:t>
      </w:r>
    </w:p>
    <w:p w14:paraId="3E55D0FB" w14:textId="2C50F8F5" w:rsidR="007868BE" w:rsidRPr="00E41B0B" w:rsidRDefault="00836071" w:rsidP="00E41B0B">
      <w:pPr>
        <w:spacing w:after="1680" w:line="360" w:lineRule="auto"/>
        <w:rPr>
          <w:sz w:val="36"/>
          <w:szCs w:val="36"/>
        </w:rPr>
      </w:pPr>
      <w:r w:rsidRPr="00E41B0B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 wp14:anchorId="1CE84F7E" wp14:editId="5B1550A0">
            <wp:simplePos x="0" y="0"/>
            <wp:positionH relativeFrom="margin">
              <wp:posOffset>4296410</wp:posOffset>
            </wp:positionH>
            <wp:positionV relativeFrom="paragraph">
              <wp:posOffset>137795</wp:posOffset>
            </wp:positionV>
            <wp:extent cx="2075180" cy="1559560"/>
            <wp:effectExtent l="0" t="0" r="1270" b="2540"/>
            <wp:wrapTight wrapText="bothSides">
              <wp:wrapPolygon edited="0">
                <wp:start x="0" y="0"/>
                <wp:lineTo x="0" y="21371"/>
                <wp:lineTo x="21415" y="21371"/>
                <wp:lineTo x="21415" y="0"/>
                <wp:lineTo x="0" y="0"/>
              </wp:wrapPolygon>
            </wp:wrapTight>
            <wp:docPr id="2" name="Obraz 2" descr="Budynek Regionalnego Ośrodka Polityki Społecznej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Budynek Regionalnego Ośrodka Polityki Społecznej w Krakow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550" w:rsidRPr="00E41B0B">
        <w:rPr>
          <w:sz w:val="36"/>
          <w:szCs w:val="36"/>
        </w:rPr>
        <w:t xml:space="preserve">Regionalny Ośrodek Polityki Społecznej w Krakowie </w:t>
      </w:r>
      <w:r w:rsidR="00EC0EBA" w:rsidRPr="00E41B0B">
        <w:rPr>
          <w:sz w:val="36"/>
          <w:szCs w:val="36"/>
        </w:rPr>
        <w:t xml:space="preserve">znajduje się przy </w:t>
      </w:r>
      <w:r w:rsidR="00CB4550" w:rsidRPr="00E41B0B">
        <w:rPr>
          <w:sz w:val="36"/>
          <w:szCs w:val="36"/>
        </w:rPr>
        <w:t>ulicy Piastowskiej 32 w</w:t>
      </w:r>
      <w:r w:rsidR="0054219E" w:rsidRPr="00E41B0B">
        <w:rPr>
          <w:sz w:val="36"/>
          <w:szCs w:val="36"/>
        </w:rPr>
        <w:t> </w:t>
      </w:r>
      <w:r w:rsidR="00CB4550" w:rsidRPr="00E41B0B">
        <w:rPr>
          <w:sz w:val="36"/>
          <w:szCs w:val="36"/>
        </w:rPr>
        <w:t>Krakowie.</w:t>
      </w:r>
      <w:r w:rsidR="008E4BBA" w:rsidRPr="00E41B0B">
        <w:rPr>
          <w:sz w:val="36"/>
          <w:szCs w:val="36"/>
        </w:rPr>
        <w:t xml:space="preserve"> </w:t>
      </w:r>
    </w:p>
    <w:p w14:paraId="2D791D32" w14:textId="333488E9" w:rsidR="00585D09" w:rsidRPr="00E41B0B" w:rsidRDefault="00E41B0B" w:rsidP="00E41B0B">
      <w:pPr>
        <w:spacing w:after="1680" w:line="360" w:lineRule="auto"/>
        <w:rPr>
          <w:sz w:val="36"/>
          <w:szCs w:val="36"/>
        </w:rPr>
      </w:pPr>
      <w:r w:rsidRPr="00E41B0B">
        <w:rPr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3F094FC3" wp14:editId="1F2907E1">
            <wp:simplePos x="0" y="0"/>
            <wp:positionH relativeFrom="column">
              <wp:posOffset>4218940</wp:posOffset>
            </wp:positionH>
            <wp:positionV relativeFrom="paragraph">
              <wp:posOffset>61595</wp:posOffset>
            </wp:positionV>
            <wp:extent cx="2120265" cy="1416685"/>
            <wp:effectExtent l="0" t="0" r="0" b="0"/>
            <wp:wrapTight wrapText="bothSides">
              <wp:wrapPolygon edited="0">
                <wp:start x="0" y="0"/>
                <wp:lineTo x="0" y="21203"/>
                <wp:lineTo x="21348" y="21203"/>
                <wp:lineTo x="21348" y="0"/>
                <wp:lineTo x="0" y="0"/>
              </wp:wrapPolygon>
            </wp:wrapTight>
            <wp:docPr id="1" name="Obraz 1" descr="Budynek Małopolskiego Ośrodka Adopcyjnego w Nowym Sąc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Budynek Małopolskiego Ośrodka Adopcyjnego w Nowym Sączu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0265" cy="1416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8BE" w:rsidRPr="00E41B0B">
        <w:rPr>
          <w:sz w:val="36"/>
          <w:szCs w:val="36"/>
        </w:rPr>
        <w:t>Swoją siedzibę mamy również w Nowym Sączu</w:t>
      </w:r>
      <w:r w:rsidR="004002E1" w:rsidRPr="00E41B0B">
        <w:rPr>
          <w:sz w:val="36"/>
          <w:szCs w:val="36"/>
        </w:rPr>
        <w:t xml:space="preserve">. </w:t>
      </w:r>
      <w:r w:rsidR="007868BE" w:rsidRPr="00E41B0B">
        <w:rPr>
          <w:sz w:val="36"/>
          <w:szCs w:val="36"/>
        </w:rPr>
        <w:t>W Nowym Sączu</w:t>
      </w:r>
      <w:r w:rsidR="004002E1" w:rsidRPr="00E41B0B">
        <w:rPr>
          <w:sz w:val="36"/>
          <w:szCs w:val="36"/>
        </w:rPr>
        <w:t xml:space="preserve"> przy ulicy Podhalańskiej 18</w:t>
      </w:r>
      <w:r w:rsidR="007868BE" w:rsidRPr="00E41B0B">
        <w:rPr>
          <w:sz w:val="36"/>
          <w:szCs w:val="36"/>
        </w:rPr>
        <w:t xml:space="preserve"> znajduje się Małopolski Ośrodek Adopcyjny.</w:t>
      </w:r>
    </w:p>
    <w:p w14:paraId="0FE59B67" w14:textId="01752AD7" w:rsidR="00E41B0B" w:rsidRPr="00E41B0B" w:rsidRDefault="00E41B0B" w:rsidP="00E41B0B">
      <w:pPr>
        <w:spacing w:after="240" w:line="360" w:lineRule="auto"/>
        <w:rPr>
          <w:sz w:val="36"/>
          <w:szCs w:val="36"/>
        </w:rPr>
      </w:pPr>
      <w:r w:rsidRPr="00E41B0B"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 wp14:anchorId="65BBE536" wp14:editId="19DD2111">
            <wp:simplePos x="0" y="0"/>
            <wp:positionH relativeFrom="margin">
              <wp:posOffset>4201160</wp:posOffset>
            </wp:positionH>
            <wp:positionV relativeFrom="paragraph">
              <wp:posOffset>12700</wp:posOffset>
            </wp:positionV>
            <wp:extent cx="21431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04" y="21312"/>
                <wp:lineTo x="21504" y="0"/>
                <wp:lineTo x="0" y="0"/>
              </wp:wrapPolygon>
            </wp:wrapTight>
            <wp:docPr id="4" name="Obraz 4" descr="Zdjęcie: Wioletta Wilimska - Dyrektor Regionalnego Ośrodka Polityki Społecznej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djęcie: Wioletta Wilimska - Dyrektor Regionalnego Ośrodka Polityki Społecznej w Krakow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ED6" w:rsidRPr="00E41B0B">
        <w:rPr>
          <w:sz w:val="36"/>
          <w:szCs w:val="36"/>
        </w:rPr>
        <w:t>Dyrektorem</w:t>
      </w:r>
      <w:r w:rsidR="00930F55" w:rsidRPr="00E41B0B">
        <w:rPr>
          <w:sz w:val="36"/>
          <w:szCs w:val="36"/>
        </w:rPr>
        <w:t xml:space="preserve"> </w:t>
      </w:r>
      <w:r w:rsidR="00E918B0" w:rsidRPr="00E41B0B">
        <w:rPr>
          <w:sz w:val="36"/>
          <w:szCs w:val="36"/>
        </w:rPr>
        <w:t>Regionalnego Ośrodka Polityki Społecznej w Krakowie</w:t>
      </w:r>
      <w:r w:rsidR="00EC0EBA" w:rsidRPr="00E41B0B">
        <w:rPr>
          <w:sz w:val="36"/>
          <w:szCs w:val="36"/>
        </w:rPr>
        <w:t xml:space="preserve"> jest Wioletta </w:t>
      </w:r>
      <w:proofErr w:type="spellStart"/>
      <w:r w:rsidR="00EC0EBA" w:rsidRPr="00E41B0B">
        <w:rPr>
          <w:sz w:val="36"/>
          <w:szCs w:val="36"/>
        </w:rPr>
        <w:t>Wilimska</w:t>
      </w:r>
      <w:proofErr w:type="spellEnd"/>
      <w:r w:rsidR="00EC0EBA" w:rsidRPr="00E41B0B">
        <w:rPr>
          <w:sz w:val="36"/>
          <w:szCs w:val="36"/>
        </w:rPr>
        <w:t>.</w:t>
      </w:r>
      <w:r w:rsidR="001A0ED6" w:rsidRPr="00E41B0B">
        <w:rPr>
          <w:sz w:val="36"/>
          <w:szCs w:val="36"/>
        </w:rPr>
        <w:t xml:space="preserve"> </w:t>
      </w:r>
    </w:p>
    <w:p w14:paraId="48C14C11" w14:textId="503266F6" w:rsidR="009668FF" w:rsidRPr="00E41B0B" w:rsidRDefault="00E41B0B" w:rsidP="004002E1">
      <w:pPr>
        <w:pStyle w:val="Nagwek2"/>
        <w:spacing w:before="1680" w:after="360"/>
        <w:rPr>
          <w:b/>
          <w:bCs/>
          <w:sz w:val="36"/>
          <w:szCs w:val="36"/>
        </w:rPr>
      </w:pPr>
      <w:r w:rsidRPr="00E41B0B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1" locked="0" layoutInCell="1" allowOverlap="1" wp14:anchorId="334EB371" wp14:editId="53D00DE8">
            <wp:simplePos x="0" y="0"/>
            <wp:positionH relativeFrom="column">
              <wp:posOffset>5062855</wp:posOffset>
            </wp:positionH>
            <wp:positionV relativeFrom="paragraph">
              <wp:posOffset>0</wp:posOffset>
            </wp:positionV>
            <wp:extent cx="1409700" cy="1409700"/>
            <wp:effectExtent l="0" t="0" r="0" b="0"/>
            <wp:wrapTight wrapText="bothSides">
              <wp:wrapPolygon edited="0">
                <wp:start x="2627" y="1168"/>
                <wp:lineTo x="2919" y="20141"/>
                <wp:lineTo x="18681" y="20141"/>
                <wp:lineTo x="18389" y="7005"/>
                <wp:lineTo x="13427" y="1168"/>
                <wp:lineTo x="2627" y="1168"/>
              </wp:wrapPolygon>
            </wp:wrapTight>
            <wp:docPr id="9" name="Grafika 9" descr="symbol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a 9" descr="symbol dokumentu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8FF" w:rsidRPr="00E41B0B">
        <w:rPr>
          <w:b/>
          <w:bCs/>
          <w:sz w:val="36"/>
          <w:szCs w:val="36"/>
        </w:rPr>
        <w:t>Sprawy, którymi się zajmujemy:</w:t>
      </w:r>
    </w:p>
    <w:p w14:paraId="33D492E0" w14:textId="491F48A3" w:rsidR="00251803" w:rsidRPr="00E41B0B" w:rsidRDefault="00251803" w:rsidP="007868BE">
      <w:pPr>
        <w:pStyle w:val="Akapitzlist"/>
        <w:numPr>
          <w:ilvl w:val="0"/>
          <w:numId w:val="6"/>
        </w:num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Szukamy sposobów jak pomóc osobom potrzebującym, starszym, chorym.</w:t>
      </w:r>
    </w:p>
    <w:p w14:paraId="7D136A92" w14:textId="7D3E1CB5" w:rsidR="00251803" w:rsidRPr="00E41B0B" w:rsidRDefault="00251803" w:rsidP="007868BE">
      <w:pPr>
        <w:pStyle w:val="Akapitzlist"/>
        <w:numPr>
          <w:ilvl w:val="0"/>
          <w:numId w:val="6"/>
        </w:num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Współpracujemy z innymi instytucjami, żeby lepiej pomagać ludziom.</w:t>
      </w:r>
    </w:p>
    <w:p w14:paraId="6CEC6304" w14:textId="0D2E0A59" w:rsidR="00251803" w:rsidRPr="00E41B0B" w:rsidRDefault="00251803" w:rsidP="007868BE">
      <w:pPr>
        <w:pStyle w:val="Akapitzlist"/>
        <w:numPr>
          <w:ilvl w:val="0"/>
          <w:numId w:val="6"/>
        </w:num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Uczymy pracowników innych instytucji, jak pomagać osobom i</w:t>
      </w:r>
      <w:r w:rsidR="00675CE3" w:rsidRPr="00E41B0B">
        <w:rPr>
          <w:sz w:val="36"/>
          <w:szCs w:val="36"/>
        </w:rPr>
        <w:t> </w:t>
      </w:r>
      <w:r w:rsidRPr="00E41B0B">
        <w:rPr>
          <w:sz w:val="36"/>
          <w:szCs w:val="36"/>
        </w:rPr>
        <w:t>rodzinom w trudnych sytuacjach.</w:t>
      </w:r>
    </w:p>
    <w:p w14:paraId="439F7395" w14:textId="174B0915" w:rsidR="00251803" w:rsidRPr="00E41B0B" w:rsidRDefault="00251803" w:rsidP="007868BE">
      <w:pPr>
        <w:pStyle w:val="Akapitzlist"/>
        <w:numPr>
          <w:ilvl w:val="0"/>
          <w:numId w:val="6"/>
        </w:num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Organizujemy konkursy dla rodzin i seniorów.</w:t>
      </w:r>
    </w:p>
    <w:p w14:paraId="572200F5" w14:textId="7D47CDF8" w:rsidR="00251803" w:rsidRPr="00E41B0B" w:rsidRDefault="00251803" w:rsidP="007868BE">
      <w:pPr>
        <w:pStyle w:val="Akapitzlist"/>
        <w:numPr>
          <w:ilvl w:val="0"/>
          <w:numId w:val="6"/>
        </w:num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Szukamy pomysłów i rozwiązań, które pomogą osob</w:t>
      </w:r>
      <w:r w:rsidR="009671C8" w:rsidRPr="00E41B0B">
        <w:rPr>
          <w:sz w:val="36"/>
          <w:szCs w:val="36"/>
        </w:rPr>
        <w:t>om</w:t>
      </w:r>
      <w:r w:rsidRPr="00E41B0B">
        <w:rPr>
          <w:sz w:val="36"/>
          <w:szCs w:val="36"/>
        </w:rPr>
        <w:t xml:space="preserve"> starszym i</w:t>
      </w:r>
      <w:r w:rsidR="00675CE3" w:rsidRPr="00E41B0B">
        <w:rPr>
          <w:sz w:val="36"/>
          <w:szCs w:val="36"/>
        </w:rPr>
        <w:t> </w:t>
      </w:r>
      <w:r w:rsidRPr="00E41B0B">
        <w:rPr>
          <w:sz w:val="36"/>
          <w:szCs w:val="36"/>
        </w:rPr>
        <w:t xml:space="preserve">osobom z niepełnosprawnościami lepiej żyć. </w:t>
      </w:r>
    </w:p>
    <w:p w14:paraId="4E8B8B13" w14:textId="589D49BB" w:rsidR="00251803" w:rsidRPr="00E41B0B" w:rsidRDefault="00251803" w:rsidP="007868BE">
      <w:pPr>
        <w:pStyle w:val="Akapitzlist"/>
        <w:numPr>
          <w:ilvl w:val="0"/>
          <w:numId w:val="6"/>
        </w:num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Przekazujemy pieniądze do instytucji, które opiekują się osobami starszymi i chorymi.</w:t>
      </w:r>
    </w:p>
    <w:p w14:paraId="5A632A19" w14:textId="3903F037" w:rsidR="00251803" w:rsidRPr="00E41B0B" w:rsidRDefault="00251803" w:rsidP="007868BE">
      <w:pPr>
        <w:pStyle w:val="Akapitzlist"/>
        <w:numPr>
          <w:ilvl w:val="0"/>
          <w:numId w:val="6"/>
        </w:num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Przekazujemy pieniądze rodzicom najmłodszych dzieci. Dzięki temu rodzice mogą wynająć opiekunkę.</w:t>
      </w:r>
    </w:p>
    <w:p w14:paraId="28AAD8AE" w14:textId="57DDBD9A" w:rsidR="00B70ED5" w:rsidRPr="00E41B0B" w:rsidRDefault="00B70ED5" w:rsidP="007868BE">
      <w:pPr>
        <w:pStyle w:val="Akapitzlist"/>
        <w:numPr>
          <w:ilvl w:val="0"/>
          <w:numId w:val="6"/>
        </w:num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Wspieramy ludzi, którzy dają pracę osobom z</w:t>
      </w:r>
      <w:r w:rsidR="00675CE3" w:rsidRPr="00E41B0B">
        <w:rPr>
          <w:sz w:val="36"/>
          <w:szCs w:val="36"/>
        </w:rPr>
        <w:t> </w:t>
      </w:r>
      <w:r w:rsidRPr="00E41B0B">
        <w:rPr>
          <w:sz w:val="36"/>
          <w:szCs w:val="36"/>
        </w:rPr>
        <w:t>niepełnosprawnościami.</w:t>
      </w:r>
    </w:p>
    <w:p w14:paraId="3F90A4FE" w14:textId="6C82522C" w:rsidR="007868BE" w:rsidRPr="00E41B0B" w:rsidRDefault="00251803" w:rsidP="00E41B0B">
      <w:pPr>
        <w:pStyle w:val="Akapitzlist"/>
        <w:numPr>
          <w:ilvl w:val="0"/>
          <w:numId w:val="6"/>
        </w:num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 xml:space="preserve">Prowadzimy ośrodek adopcyjny. Pomagamy dzieciom znaleźć nowy dom. </w:t>
      </w:r>
    </w:p>
    <w:p w14:paraId="710EB836" w14:textId="77777777" w:rsidR="00E41B0B" w:rsidRPr="00E41B0B" w:rsidRDefault="00E41B0B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6"/>
          <w:szCs w:val="36"/>
        </w:rPr>
      </w:pPr>
      <w:r w:rsidRPr="00E41B0B">
        <w:rPr>
          <w:b/>
          <w:bCs/>
          <w:sz w:val="36"/>
          <w:szCs w:val="36"/>
        </w:rPr>
        <w:br w:type="page"/>
      </w:r>
    </w:p>
    <w:p w14:paraId="2BFD8FF0" w14:textId="026A022E" w:rsidR="007B389C" w:rsidRPr="00E41B0B" w:rsidRDefault="009668FF" w:rsidP="00E41B0B">
      <w:pPr>
        <w:pStyle w:val="Nagwek2"/>
        <w:spacing w:before="840" w:after="240"/>
        <w:rPr>
          <w:b/>
          <w:bCs/>
          <w:sz w:val="36"/>
          <w:szCs w:val="36"/>
        </w:rPr>
      </w:pPr>
      <w:r w:rsidRPr="00E41B0B">
        <w:rPr>
          <w:b/>
          <w:bCs/>
          <w:sz w:val="36"/>
          <w:szCs w:val="36"/>
        </w:rPr>
        <w:lastRenderedPageBreak/>
        <w:t xml:space="preserve">Kontakt z </w:t>
      </w:r>
      <w:r w:rsidR="00037370" w:rsidRPr="00E41B0B">
        <w:rPr>
          <w:b/>
          <w:bCs/>
          <w:sz w:val="36"/>
          <w:szCs w:val="36"/>
        </w:rPr>
        <w:t>nami</w:t>
      </w:r>
    </w:p>
    <w:p w14:paraId="29D95FD9" w14:textId="37E23FE8" w:rsidR="007B389C" w:rsidRPr="00E41B0B" w:rsidRDefault="00E41B0B" w:rsidP="000C1C77">
      <w:pPr>
        <w:spacing w:line="360" w:lineRule="auto"/>
        <w:rPr>
          <w:sz w:val="36"/>
          <w:szCs w:val="36"/>
        </w:rPr>
      </w:pPr>
      <w:r w:rsidRPr="00E41B0B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52A2425C" wp14:editId="17982C6C">
            <wp:simplePos x="0" y="0"/>
            <wp:positionH relativeFrom="margin">
              <wp:posOffset>4996815</wp:posOffset>
            </wp:positionH>
            <wp:positionV relativeFrom="paragraph">
              <wp:posOffset>74295</wp:posOffset>
            </wp:positionV>
            <wp:extent cx="1533525" cy="1533525"/>
            <wp:effectExtent l="0" t="0" r="0" b="9525"/>
            <wp:wrapTight wrapText="bothSides">
              <wp:wrapPolygon edited="0">
                <wp:start x="9660" y="0"/>
                <wp:lineTo x="7245" y="268"/>
                <wp:lineTo x="2147" y="3220"/>
                <wp:lineTo x="2147" y="4293"/>
                <wp:lineTo x="268" y="8586"/>
                <wp:lineTo x="268" y="13684"/>
                <wp:lineTo x="2683" y="17173"/>
                <wp:lineTo x="3220" y="18246"/>
                <wp:lineTo x="7781" y="21466"/>
                <wp:lineTo x="9391" y="21466"/>
                <wp:lineTo x="12075" y="21466"/>
                <wp:lineTo x="13953" y="21466"/>
                <wp:lineTo x="19319" y="18246"/>
                <wp:lineTo x="19319" y="17173"/>
                <wp:lineTo x="21198" y="12880"/>
                <wp:lineTo x="21198" y="8586"/>
                <wp:lineTo x="19588" y="3220"/>
                <wp:lineTo x="13953" y="268"/>
                <wp:lineTo x="11538" y="0"/>
                <wp:lineTo x="9660" y="0"/>
              </wp:wrapPolygon>
            </wp:wrapTight>
            <wp:docPr id="8" name="Grafika 8" descr="symbol słuchawki telefoni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a 8" descr="symbol słuchawki telefonicznej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E6A" w:rsidRPr="00E41B0B">
        <w:rPr>
          <w:sz w:val="36"/>
          <w:szCs w:val="36"/>
        </w:rPr>
        <w:t>Możesz zadzwonić na numer telefonu: 12 422 06 36</w:t>
      </w:r>
    </w:p>
    <w:p w14:paraId="69960C81" w14:textId="63E3ED2C" w:rsidR="007B389C" w:rsidRPr="00E41B0B" w:rsidRDefault="007B389C" w:rsidP="000C1C77">
      <w:p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Możesz napisać e-mail: biuro@rops.krakow.pl</w:t>
      </w:r>
    </w:p>
    <w:p w14:paraId="436ED08E" w14:textId="77777777" w:rsidR="007868BE" w:rsidRPr="00E41B0B" w:rsidRDefault="00D80192" w:rsidP="000C1C77">
      <w:p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Możesz napisać zwykły list</w:t>
      </w:r>
      <w:r w:rsidR="00BC49DC" w:rsidRPr="00E41B0B">
        <w:rPr>
          <w:sz w:val="36"/>
          <w:szCs w:val="36"/>
        </w:rPr>
        <w:t>:</w:t>
      </w:r>
      <w:r w:rsidR="00E37E6A" w:rsidRPr="00E41B0B">
        <w:rPr>
          <w:sz w:val="36"/>
          <w:szCs w:val="36"/>
        </w:rPr>
        <w:br/>
      </w:r>
      <w:r w:rsidRPr="00E41B0B">
        <w:rPr>
          <w:sz w:val="36"/>
          <w:szCs w:val="36"/>
        </w:rPr>
        <w:t xml:space="preserve">Regionalny Ośrodek Polityki Społecznej w Krakowie, </w:t>
      </w:r>
    </w:p>
    <w:p w14:paraId="76830DD4" w14:textId="48D05D81" w:rsidR="003F4C1C" w:rsidRPr="00E41B0B" w:rsidRDefault="00D80192" w:rsidP="00E41B0B">
      <w:pPr>
        <w:spacing w:after="1200"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ul. Piastowska 32, 30-070 Kraków</w:t>
      </w:r>
    </w:p>
    <w:p w14:paraId="757CB53F" w14:textId="5CE6EBCD" w:rsidR="003F4C1C" w:rsidRPr="00E41B0B" w:rsidRDefault="00E41B0B" w:rsidP="00E41B0B">
      <w:pPr>
        <w:pStyle w:val="Nagwek2"/>
        <w:spacing w:after="360"/>
        <w:rPr>
          <w:b/>
          <w:bCs/>
          <w:sz w:val="36"/>
          <w:szCs w:val="36"/>
        </w:rPr>
      </w:pPr>
      <w:r w:rsidRPr="00E41B0B"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2EBD3F45" wp14:editId="653D259B">
            <wp:simplePos x="0" y="0"/>
            <wp:positionH relativeFrom="page">
              <wp:posOffset>5678805</wp:posOffset>
            </wp:positionH>
            <wp:positionV relativeFrom="paragraph">
              <wp:posOffset>511810</wp:posOffset>
            </wp:positionV>
            <wp:extent cx="1752600" cy="1752600"/>
            <wp:effectExtent l="0" t="0" r="0" b="0"/>
            <wp:wrapTight wrapText="bothSides">
              <wp:wrapPolygon edited="0">
                <wp:start x="4461" y="704"/>
                <wp:lineTo x="704" y="4696"/>
                <wp:lineTo x="470" y="5635"/>
                <wp:lineTo x="470" y="8452"/>
                <wp:lineTo x="2113" y="12443"/>
                <wp:lineTo x="1878" y="18548"/>
                <wp:lineTo x="2348" y="19722"/>
                <wp:lineTo x="3522" y="19957"/>
                <wp:lineTo x="3757" y="21365"/>
                <wp:lineTo x="17609" y="21365"/>
                <wp:lineTo x="17843" y="19957"/>
                <wp:lineTo x="19017" y="19957"/>
                <wp:lineTo x="19722" y="18078"/>
                <wp:lineTo x="19487" y="12443"/>
                <wp:lineTo x="20896" y="8687"/>
                <wp:lineTo x="20896" y="5635"/>
                <wp:lineTo x="20661" y="4226"/>
                <wp:lineTo x="17609" y="1409"/>
                <wp:lineTo x="16670" y="704"/>
                <wp:lineTo x="4461" y="704"/>
              </wp:wrapPolygon>
            </wp:wrapTight>
            <wp:docPr id="6" name="Grafika 6" descr="symbol autobu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a 6" descr="symbol autobusu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C1C" w:rsidRPr="00E41B0B">
        <w:rPr>
          <w:b/>
          <w:bCs/>
          <w:sz w:val="36"/>
          <w:szCs w:val="36"/>
        </w:rPr>
        <w:t>Dojazd</w:t>
      </w:r>
      <w:r w:rsidR="00037370" w:rsidRPr="00E41B0B">
        <w:rPr>
          <w:b/>
          <w:bCs/>
          <w:sz w:val="36"/>
          <w:szCs w:val="36"/>
        </w:rPr>
        <w:t xml:space="preserve"> do nas</w:t>
      </w:r>
    </w:p>
    <w:p w14:paraId="1A0DFD42" w14:textId="0BFF5184" w:rsidR="003672A4" w:rsidRPr="00E41B0B" w:rsidRDefault="00E37E6A" w:rsidP="000C1C77">
      <w:p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Możesz</w:t>
      </w:r>
      <w:r w:rsidR="003F4C1C" w:rsidRPr="00E41B0B">
        <w:rPr>
          <w:sz w:val="36"/>
          <w:szCs w:val="36"/>
        </w:rPr>
        <w:t xml:space="preserve"> do nas</w:t>
      </w:r>
      <w:r w:rsidRPr="00E41B0B">
        <w:rPr>
          <w:sz w:val="36"/>
          <w:szCs w:val="36"/>
        </w:rPr>
        <w:t xml:space="preserve"> przyjechać autobusem. Wysiądź na przystanku Miasteczko Studenckie AGH. </w:t>
      </w:r>
    </w:p>
    <w:p w14:paraId="44AFB94A" w14:textId="113388F6" w:rsidR="00E37E6A" w:rsidRPr="00E41B0B" w:rsidRDefault="00E37E6A" w:rsidP="000C1C77">
      <w:p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 xml:space="preserve">Możesz </w:t>
      </w:r>
      <w:r w:rsidR="003F4C1C" w:rsidRPr="00E41B0B">
        <w:rPr>
          <w:sz w:val="36"/>
          <w:szCs w:val="36"/>
        </w:rPr>
        <w:t xml:space="preserve">do nas </w:t>
      </w:r>
      <w:r w:rsidRPr="00E41B0B">
        <w:rPr>
          <w:sz w:val="36"/>
          <w:szCs w:val="36"/>
        </w:rPr>
        <w:t xml:space="preserve">przyjechać tramwajem. Wysiądź na przystanku Głowackiego. </w:t>
      </w:r>
    </w:p>
    <w:p w14:paraId="50C17CF1" w14:textId="77777777" w:rsidR="002B3929" w:rsidRPr="00E41B0B" w:rsidRDefault="002B3929" w:rsidP="002B3929">
      <w:p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 xml:space="preserve">Wejdź do budynku. </w:t>
      </w:r>
    </w:p>
    <w:p w14:paraId="29E2FDFF" w14:textId="77777777" w:rsidR="002B3929" w:rsidRPr="00E41B0B" w:rsidRDefault="002B3929" w:rsidP="002B3929">
      <w:p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Zadzwoń dzwonkiem i poczekaj na pracownika.</w:t>
      </w:r>
    </w:p>
    <w:p w14:paraId="0436EE51" w14:textId="4A614243" w:rsidR="002B3929" w:rsidRPr="00E41B0B" w:rsidRDefault="002B3929" w:rsidP="002B3929">
      <w:p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Powiedz pracownikowi jaką sprawę chcesz załatwić.</w:t>
      </w:r>
    </w:p>
    <w:p w14:paraId="76439BA0" w14:textId="7118B2F2" w:rsidR="00CB4550" w:rsidRPr="00E41B0B" w:rsidRDefault="00E37E6A" w:rsidP="000C1C77">
      <w:pPr>
        <w:spacing w:line="360" w:lineRule="auto"/>
        <w:rPr>
          <w:sz w:val="36"/>
          <w:szCs w:val="36"/>
        </w:rPr>
      </w:pPr>
      <w:r w:rsidRPr="00E41B0B">
        <w:rPr>
          <w:sz w:val="36"/>
          <w:szCs w:val="36"/>
        </w:rPr>
        <w:t>Dowiesz się, co masz dalej robić.</w:t>
      </w:r>
    </w:p>
    <w:sectPr w:rsidR="00CB4550" w:rsidRPr="00E4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459F" w14:textId="77777777" w:rsidR="009C735B" w:rsidRDefault="009C735B" w:rsidP="00CB4550">
      <w:pPr>
        <w:spacing w:after="0" w:line="240" w:lineRule="auto"/>
      </w:pPr>
      <w:r>
        <w:separator/>
      </w:r>
    </w:p>
  </w:endnote>
  <w:endnote w:type="continuationSeparator" w:id="0">
    <w:p w14:paraId="15667353" w14:textId="77777777" w:rsidR="009C735B" w:rsidRDefault="009C735B" w:rsidP="00CB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B553" w14:textId="77777777" w:rsidR="009C735B" w:rsidRDefault="009C735B" w:rsidP="00CB4550">
      <w:pPr>
        <w:spacing w:after="0" w:line="240" w:lineRule="auto"/>
      </w:pPr>
      <w:r>
        <w:separator/>
      </w:r>
    </w:p>
  </w:footnote>
  <w:footnote w:type="continuationSeparator" w:id="0">
    <w:p w14:paraId="3BF5797D" w14:textId="77777777" w:rsidR="009C735B" w:rsidRDefault="009C735B" w:rsidP="00CB4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7B13"/>
    <w:multiLevelType w:val="hybridMultilevel"/>
    <w:tmpl w:val="D5662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78E5"/>
    <w:multiLevelType w:val="hybridMultilevel"/>
    <w:tmpl w:val="E260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109DD"/>
    <w:multiLevelType w:val="hybridMultilevel"/>
    <w:tmpl w:val="26B2E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6D2DB0"/>
    <w:multiLevelType w:val="hybridMultilevel"/>
    <w:tmpl w:val="FE768A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55752E"/>
    <w:multiLevelType w:val="hybridMultilevel"/>
    <w:tmpl w:val="6D9A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CC51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85829359">
    <w:abstractNumId w:val="1"/>
  </w:num>
  <w:num w:numId="2" w16cid:durableId="1451506878">
    <w:abstractNumId w:val="0"/>
  </w:num>
  <w:num w:numId="3" w16cid:durableId="19405968">
    <w:abstractNumId w:val="4"/>
  </w:num>
  <w:num w:numId="4" w16cid:durableId="404107131">
    <w:abstractNumId w:val="2"/>
  </w:num>
  <w:num w:numId="5" w16cid:durableId="1318804986">
    <w:abstractNumId w:val="3"/>
  </w:num>
  <w:num w:numId="6" w16cid:durableId="878905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50"/>
    <w:rsid w:val="000235A3"/>
    <w:rsid w:val="00037370"/>
    <w:rsid w:val="00073368"/>
    <w:rsid w:val="000945DA"/>
    <w:rsid w:val="000C1C77"/>
    <w:rsid w:val="000D0B31"/>
    <w:rsid w:val="000E2EA8"/>
    <w:rsid w:val="00100E30"/>
    <w:rsid w:val="00140CB7"/>
    <w:rsid w:val="001673EA"/>
    <w:rsid w:val="001A0ED6"/>
    <w:rsid w:val="001C3379"/>
    <w:rsid w:val="002406CC"/>
    <w:rsid w:val="00251803"/>
    <w:rsid w:val="00256964"/>
    <w:rsid w:val="00277E9A"/>
    <w:rsid w:val="002820D2"/>
    <w:rsid w:val="002A4716"/>
    <w:rsid w:val="002B3929"/>
    <w:rsid w:val="00302018"/>
    <w:rsid w:val="0031404F"/>
    <w:rsid w:val="0031483E"/>
    <w:rsid w:val="003672A4"/>
    <w:rsid w:val="003867D3"/>
    <w:rsid w:val="003A1AEE"/>
    <w:rsid w:val="003D0431"/>
    <w:rsid w:val="003F4C1C"/>
    <w:rsid w:val="004002E1"/>
    <w:rsid w:val="00416B13"/>
    <w:rsid w:val="00434D6E"/>
    <w:rsid w:val="004456C2"/>
    <w:rsid w:val="004C737F"/>
    <w:rsid w:val="004D1B67"/>
    <w:rsid w:val="004E7DAD"/>
    <w:rsid w:val="0053271D"/>
    <w:rsid w:val="0054219E"/>
    <w:rsid w:val="00543A12"/>
    <w:rsid w:val="00585D09"/>
    <w:rsid w:val="005A3D4B"/>
    <w:rsid w:val="00635FBB"/>
    <w:rsid w:val="00675CE3"/>
    <w:rsid w:val="006A31A9"/>
    <w:rsid w:val="0077472D"/>
    <w:rsid w:val="007868BE"/>
    <w:rsid w:val="007965B5"/>
    <w:rsid w:val="007B2E42"/>
    <w:rsid w:val="007B389C"/>
    <w:rsid w:val="00814743"/>
    <w:rsid w:val="00836071"/>
    <w:rsid w:val="008614B1"/>
    <w:rsid w:val="008E4BBA"/>
    <w:rsid w:val="009006C2"/>
    <w:rsid w:val="00930F55"/>
    <w:rsid w:val="009668FF"/>
    <w:rsid w:val="009671C8"/>
    <w:rsid w:val="009C735B"/>
    <w:rsid w:val="009E74B3"/>
    <w:rsid w:val="00AA65B9"/>
    <w:rsid w:val="00B05A2A"/>
    <w:rsid w:val="00B1235B"/>
    <w:rsid w:val="00B3389F"/>
    <w:rsid w:val="00B430C4"/>
    <w:rsid w:val="00B70ED5"/>
    <w:rsid w:val="00B944F1"/>
    <w:rsid w:val="00BB2868"/>
    <w:rsid w:val="00BC325D"/>
    <w:rsid w:val="00BC49DC"/>
    <w:rsid w:val="00C00563"/>
    <w:rsid w:val="00C36168"/>
    <w:rsid w:val="00CA1872"/>
    <w:rsid w:val="00CB4550"/>
    <w:rsid w:val="00D13DA9"/>
    <w:rsid w:val="00D209BA"/>
    <w:rsid w:val="00D80192"/>
    <w:rsid w:val="00D81700"/>
    <w:rsid w:val="00DC4845"/>
    <w:rsid w:val="00DD2795"/>
    <w:rsid w:val="00E37E6A"/>
    <w:rsid w:val="00E41B0B"/>
    <w:rsid w:val="00E918B0"/>
    <w:rsid w:val="00EC0EBA"/>
    <w:rsid w:val="00F417D9"/>
    <w:rsid w:val="00F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142C"/>
  <w15:chartTrackingRefBased/>
  <w15:docId w15:val="{F15E1413-56CF-429C-9383-C5711883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45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68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5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5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5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E4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30F5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668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EC4C-4520-4856-8DA7-22073F9B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zadania ROPS w tekście łatwym do czytania i rozumienia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zadania ROPS w tekście łatwym do czytania i rozumienia</dc:title>
  <dc:subject/>
  <dc:creator>rmirek</dc:creator>
  <cp:keywords/>
  <dc:description/>
  <cp:lastModifiedBy>rmirek</cp:lastModifiedBy>
  <cp:revision>4</cp:revision>
  <cp:lastPrinted>2022-05-05T16:40:00Z</cp:lastPrinted>
  <dcterms:created xsi:type="dcterms:W3CDTF">2022-05-05T16:40:00Z</dcterms:created>
  <dcterms:modified xsi:type="dcterms:W3CDTF">2022-05-06T06:24:00Z</dcterms:modified>
</cp:coreProperties>
</file>