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A" w:rsidRDefault="00906C1A" w:rsidP="00906C1A">
      <w:pPr>
        <w:rPr>
          <w:rFonts w:ascii="Verdana" w:eastAsia="Times New Roman" w:hAnsi="Verdana" w:cs="Times New Roman"/>
          <w:b/>
          <w:caps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Formularz ZGŁOSZENIOWY NA Seminarium</w:t>
      </w:r>
    </w:p>
    <w:p w:rsidR="00F84B07" w:rsidRDefault="00130BFC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„</w:t>
      </w:r>
      <w:r w:rsidR="00363C39">
        <w:rPr>
          <w:rFonts w:ascii="Verdana" w:eastAsia="Times New Roman" w:hAnsi="Verdana" w:cs="Times New Roman"/>
          <w:b/>
          <w:caps/>
          <w:sz w:val="20"/>
          <w:szCs w:val="20"/>
        </w:rPr>
        <w:t>Nowe zagrożenia internetu</w:t>
      </w:r>
      <w:r w:rsidR="00F84B07">
        <w:rPr>
          <w:rFonts w:ascii="Verdana" w:eastAsia="Times New Roman" w:hAnsi="Verdana" w:cs="Times New Roman"/>
          <w:b/>
          <w:caps/>
          <w:sz w:val="20"/>
          <w:szCs w:val="20"/>
        </w:rPr>
        <w:t>”</w:t>
      </w:r>
    </w:p>
    <w:p w:rsidR="00906C1A" w:rsidRPr="002C1BDA" w:rsidRDefault="00906C1A" w:rsidP="00906C1A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F5441">
        <w:rPr>
          <w:rFonts w:ascii="Verdana" w:eastAsia="Times New Roman" w:hAnsi="Verdana" w:cs="Times New Roman"/>
          <w:b/>
          <w:bCs/>
          <w:sz w:val="20"/>
          <w:szCs w:val="20"/>
        </w:rPr>
        <w:t>Dane Instytucji ki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erującej pracownika na seminarium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349"/>
        <w:gridCol w:w="1657"/>
        <w:gridCol w:w="4187"/>
        <w:gridCol w:w="2149"/>
      </w:tblGrid>
      <w:tr w:rsidR="00906C1A" w:rsidRPr="006F5441" w:rsidTr="002B6B20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Pr="006F5441" w:rsidRDefault="00906C1A" w:rsidP="00906C1A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seminarium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906C1A" w:rsidRPr="00F84B07" w:rsidTr="002B6B20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trHeight w:val="405"/>
        </w:trPr>
        <w:tc>
          <w:tcPr>
            <w:tcW w:w="1402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906C1A" w:rsidRPr="006F5441" w:rsidRDefault="00906C1A" w:rsidP="002B6B20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Dane </w:t>
            </w:r>
            <w:proofErr w:type="spellStart"/>
            <w:r>
              <w:rPr>
                <w:rFonts w:ascii="Verdana" w:hAnsi="Verdana"/>
              </w:rPr>
              <w:t>kontaktowe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uczestnika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906C1A" w:rsidRPr="006F5441" w:rsidTr="002B6B20">
        <w:trPr>
          <w:gridAfter w:val="4"/>
          <w:wAfter w:w="802" w:type="dxa"/>
          <w:trHeight w:val="293"/>
        </w:trPr>
        <w:tc>
          <w:tcPr>
            <w:tcW w:w="981" w:type="dxa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906C1A" w:rsidRPr="008F48B6" w:rsidRDefault="00906C1A" w:rsidP="002B6B2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Termin </w:t>
      </w:r>
      <w:r w:rsidR="00444D84">
        <w:rPr>
          <w:rFonts w:ascii="Verdana" w:eastAsia="Times New Roman" w:hAnsi="Verdana" w:cs="Times New Roman"/>
          <w:b/>
          <w:caps/>
          <w:sz w:val="20"/>
          <w:szCs w:val="20"/>
        </w:rPr>
        <w:t>12</w:t>
      </w:r>
      <w:r w:rsidR="00130BFC">
        <w:rPr>
          <w:rFonts w:ascii="Verdana" w:eastAsia="Times New Roman" w:hAnsi="Verdana" w:cs="Times New Roman"/>
          <w:b/>
          <w:caps/>
          <w:sz w:val="20"/>
          <w:szCs w:val="20"/>
        </w:rPr>
        <w:t>.</w:t>
      </w:r>
      <w:r w:rsidR="00444D84">
        <w:rPr>
          <w:rFonts w:ascii="Verdana" w:eastAsia="Times New Roman" w:hAnsi="Verdana" w:cs="Times New Roman"/>
          <w:b/>
          <w:caps/>
          <w:sz w:val="20"/>
          <w:szCs w:val="20"/>
        </w:rPr>
        <w:t>11</w:t>
      </w:r>
      <w:bookmarkStart w:id="0" w:name="_GoBack"/>
      <w:bookmarkEnd w:id="0"/>
      <w:r w:rsidR="00130BFC">
        <w:rPr>
          <w:rFonts w:ascii="Verdana" w:eastAsia="Times New Roman" w:hAnsi="Verdana" w:cs="Times New Roman"/>
          <w:b/>
          <w:caps/>
          <w:sz w:val="20"/>
          <w:szCs w:val="20"/>
        </w:rPr>
        <w:t>.2014 r.</w:t>
      </w: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46"/>
        <w:gridCol w:w="6311"/>
      </w:tblGrid>
      <w:tr w:rsidR="00906C1A" w:rsidRPr="006F5441" w:rsidTr="00130BFC">
        <w:trPr>
          <w:trHeight w:val="564"/>
        </w:trPr>
        <w:tc>
          <w:tcPr>
            <w:tcW w:w="3046" w:type="dxa"/>
            <w:vAlign w:val="center"/>
          </w:tcPr>
          <w:p w:rsidR="00906C1A" w:rsidRPr="006F5441" w:rsidRDefault="00906C1A" w:rsidP="00130BFC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</w:t>
            </w:r>
            <w:r w:rsidR="00130BFC">
              <w:rPr>
                <w:rFonts w:ascii="Verdana" w:eastAsia="Times New Roman" w:hAnsi="Verdana" w:cs="Times New Roman"/>
                <w:sz w:val="20"/>
                <w:szCs w:val="20"/>
              </w:rPr>
              <w:t>eminarium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pn.</w:t>
            </w:r>
          </w:p>
        </w:tc>
        <w:tc>
          <w:tcPr>
            <w:tcW w:w="6311" w:type="dxa"/>
            <w:shd w:val="clear" w:color="auto" w:fill="BFBFBF"/>
            <w:vAlign w:val="center"/>
          </w:tcPr>
          <w:p w:rsidR="00906C1A" w:rsidRPr="00F62B60" w:rsidRDefault="00130BFC" w:rsidP="00363C39">
            <w:pPr>
              <w:jc w:val="center"/>
              <w:rPr>
                <w:rFonts w:ascii="Verdana" w:eastAsia="Times New Roman" w:hAnsi="Verdana" w:cs="Times New Roman"/>
                <w:b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   </w:t>
            </w:r>
            <w:r w:rsidR="00363C39">
              <w:rPr>
                <w:rFonts w:ascii="Verdana" w:eastAsia="Times New Roman" w:hAnsi="Verdana" w:cs="Times New Roman"/>
                <w:b/>
                <w:caps/>
                <w:sz w:val="20"/>
                <w:szCs w:val="20"/>
              </w:rPr>
              <w:t>„Nowe zagrożenia internetu”</w:t>
            </w: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Uzasadnienie </w:t>
      </w:r>
      <w:r w:rsidR="00130BFC">
        <w:rPr>
          <w:rFonts w:ascii="Verdana" w:hAnsi="Verdana"/>
          <w:sz w:val="20"/>
          <w:szCs w:val="20"/>
        </w:rPr>
        <w:t>udziału w seminarium</w:t>
      </w:r>
      <w:r>
        <w:rPr>
          <w:rFonts w:ascii="Verdana" w:hAnsi="Verdana"/>
          <w:sz w:val="20"/>
          <w:szCs w:val="20"/>
        </w:rPr>
        <w:t>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08"/>
      </w:tblGrid>
      <w:tr w:rsidR="00906C1A" w:rsidRPr="006F5441" w:rsidTr="002B6B20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130BFC" w:rsidRDefault="00130BFC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Pr="009E0DEC" w:rsidRDefault="00906C1A" w:rsidP="00906C1A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</w:t>
      </w:r>
    </w:p>
    <w:p w:rsidR="00A4158A" w:rsidRPr="00130BFC" w:rsidRDefault="00906C1A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</w:t>
      </w:r>
    </w:p>
    <w:sectPr w:rsidR="00A4158A" w:rsidRPr="0013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A"/>
    <w:rsid w:val="00130BFC"/>
    <w:rsid w:val="00363C39"/>
    <w:rsid w:val="00444D84"/>
    <w:rsid w:val="00906C1A"/>
    <w:rsid w:val="00A4158A"/>
    <w:rsid w:val="00F15C7C"/>
    <w:rsid w:val="00F62B60"/>
    <w:rsid w:val="00F8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rmolenda</cp:lastModifiedBy>
  <cp:revision>8</cp:revision>
  <dcterms:created xsi:type="dcterms:W3CDTF">2014-05-30T08:17:00Z</dcterms:created>
  <dcterms:modified xsi:type="dcterms:W3CDTF">2014-10-31T07:25:00Z</dcterms:modified>
</cp:coreProperties>
</file>