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2FB15" w14:textId="77777777" w:rsidR="00493C7E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Załącznik Nr 1 </w:t>
      </w:r>
    </w:p>
    <w:p w14:paraId="5AF70B1A" w14:textId="6179C3F0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do Uchwały nr  </w:t>
      </w:r>
      <w:r w:rsidR="003321CC">
        <w:rPr>
          <w:rFonts w:ascii="Arial" w:eastAsia="Times New Roman" w:hAnsi="Arial" w:cs="Arial"/>
        </w:rPr>
        <w:t>1167</w:t>
      </w:r>
      <w:r w:rsidRPr="00BD4464">
        <w:rPr>
          <w:rFonts w:ascii="Arial" w:eastAsia="Times New Roman" w:hAnsi="Arial" w:cs="Arial"/>
        </w:rPr>
        <w:t>/</w:t>
      </w:r>
      <w:r w:rsidR="00FC18C4">
        <w:rPr>
          <w:rFonts w:ascii="Arial" w:eastAsia="Times New Roman" w:hAnsi="Arial" w:cs="Arial"/>
        </w:rPr>
        <w:t>2</w:t>
      </w:r>
      <w:r w:rsidR="00920916">
        <w:rPr>
          <w:rFonts w:ascii="Arial" w:eastAsia="Times New Roman" w:hAnsi="Arial" w:cs="Arial"/>
        </w:rPr>
        <w:t>2</w:t>
      </w:r>
    </w:p>
    <w:p w14:paraId="5271C04E" w14:textId="77777777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>Zarządu Województwa Małopolskiego</w:t>
      </w:r>
    </w:p>
    <w:p w14:paraId="70EB64B2" w14:textId="25C86190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                    z dnia </w:t>
      </w:r>
      <w:r w:rsidR="003321CC">
        <w:rPr>
          <w:rFonts w:ascii="Arial" w:eastAsia="Times New Roman" w:hAnsi="Arial" w:cs="Arial"/>
        </w:rPr>
        <w:t>12 lipca</w:t>
      </w:r>
      <w:bookmarkStart w:id="0" w:name="_GoBack"/>
      <w:bookmarkEnd w:id="0"/>
      <w:r w:rsidRPr="00BD4464">
        <w:rPr>
          <w:rFonts w:ascii="Arial" w:eastAsia="Times New Roman" w:hAnsi="Arial" w:cs="Arial"/>
        </w:rPr>
        <w:t xml:space="preserve"> 20</w:t>
      </w:r>
      <w:r w:rsidR="00FC18C4">
        <w:rPr>
          <w:rFonts w:ascii="Arial" w:eastAsia="Times New Roman" w:hAnsi="Arial" w:cs="Arial"/>
        </w:rPr>
        <w:t>2</w:t>
      </w:r>
      <w:r w:rsidR="00920916">
        <w:rPr>
          <w:rFonts w:ascii="Arial" w:eastAsia="Times New Roman" w:hAnsi="Arial" w:cs="Arial"/>
        </w:rPr>
        <w:t>2</w:t>
      </w:r>
      <w:r w:rsidR="000A776B">
        <w:rPr>
          <w:rFonts w:ascii="Arial" w:eastAsia="Times New Roman" w:hAnsi="Arial" w:cs="Arial"/>
        </w:rPr>
        <w:t xml:space="preserve"> </w:t>
      </w:r>
      <w:r w:rsidRPr="00BD4464">
        <w:rPr>
          <w:rFonts w:ascii="Arial" w:eastAsia="Times New Roman" w:hAnsi="Arial" w:cs="Arial"/>
        </w:rPr>
        <w:t>r.</w:t>
      </w:r>
    </w:p>
    <w:p w14:paraId="1183043E" w14:textId="77777777" w:rsidR="006A66B9" w:rsidRDefault="006A66B9" w:rsidP="006A66B9">
      <w:pPr>
        <w:spacing w:after="0"/>
        <w:jc w:val="right"/>
        <w:rPr>
          <w:rFonts w:ascii="Arial" w:eastAsia="Times New Roman" w:hAnsi="Arial" w:cs="Arial"/>
          <w:b/>
        </w:rPr>
      </w:pPr>
    </w:p>
    <w:p w14:paraId="6A467080" w14:textId="77777777" w:rsidR="00493C7E" w:rsidRDefault="00493C7E" w:rsidP="0030691F">
      <w:pPr>
        <w:spacing w:after="0"/>
        <w:jc w:val="center"/>
        <w:rPr>
          <w:rFonts w:ascii="Arial" w:eastAsia="Times New Roman" w:hAnsi="Arial" w:cs="Arial"/>
          <w:b/>
        </w:rPr>
      </w:pPr>
    </w:p>
    <w:p w14:paraId="2F1DDAD5" w14:textId="7C0E7446" w:rsidR="004E321C" w:rsidRPr="004037C8" w:rsidRDefault="006A66B9" w:rsidP="004E32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AF4AAD">
        <w:rPr>
          <w:rFonts w:ascii="Arial" w:eastAsia="Times New Roman" w:hAnsi="Arial" w:cs="Arial"/>
          <w:b/>
        </w:rPr>
        <w:t xml:space="preserve">Wykaz zadań publicznych i realizujących je podmiotów, którym udziela się dotacji </w:t>
      </w:r>
      <w:r w:rsidRPr="00AF4AAD">
        <w:rPr>
          <w:rFonts w:ascii="Arial" w:eastAsia="Times New Roman" w:hAnsi="Arial" w:cs="Arial"/>
          <w:b/>
        </w:rPr>
        <w:br/>
        <w:t xml:space="preserve">z budżetu Województwa Małopolskiego w ramach </w:t>
      </w:r>
      <w:r w:rsidR="004E321C" w:rsidRPr="004037C8">
        <w:rPr>
          <w:rFonts w:ascii="Arial" w:hAnsi="Arial" w:cs="Arial"/>
          <w:b/>
          <w:shd w:val="clear" w:color="auto" w:fill="FFFFFF"/>
        </w:rPr>
        <w:t xml:space="preserve">otwartego konkursu ofert na realizację w  2022 r. zadań publicznych Województwa Małopolskiego </w:t>
      </w:r>
      <w:r w:rsidR="004E321C" w:rsidRPr="004037C8">
        <w:rPr>
          <w:rFonts w:ascii="Arial" w:hAnsi="Arial" w:cs="Arial"/>
          <w:b/>
          <w:bCs/>
        </w:rPr>
        <w:t xml:space="preserve">w obszarze działalność na rzecz rodziny, macierzyństwa, rodzicielstwa, upowszechniania </w:t>
      </w:r>
      <w:r w:rsidR="004E321C">
        <w:rPr>
          <w:rFonts w:ascii="Arial" w:hAnsi="Arial" w:cs="Arial"/>
          <w:b/>
          <w:bCs/>
        </w:rPr>
        <w:t xml:space="preserve">                           </w:t>
      </w:r>
      <w:r w:rsidR="004E321C" w:rsidRPr="004037C8">
        <w:rPr>
          <w:rFonts w:ascii="Arial" w:hAnsi="Arial" w:cs="Arial"/>
          <w:b/>
          <w:bCs/>
        </w:rPr>
        <w:t>i ochrony praw dziecka,</w:t>
      </w:r>
      <w:r w:rsidR="004E321C">
        <w:rPr>
          <w:rFonts w:ascii="Arial" w:hAnsi="Arial" w:cs="Arial"/>
          <w:b/>
        </w:rPr>
        <w:t xml:space="preserve"> w ramach </w:t>
      </w:r>
      <w:r w:rsidR="004E321C" w:rsidRPr="004037C8">
        <w:rPr>
          <w:rFonts w:ascii="Arial" w:hAnsi="Arial" w:cs="Arial"/>
          <w:b/>
        </w:rPr>
        <w:t>V edycji Budżetu Obywatelskiego Województwa Małopolskiego</w:t>
      </w:r>
    </w:p>
    <w:p w14:paraId="75FDBD75" w14:textId="2DA1B15C" w:rsidR="00AF4AAD" w:rsidRPr="00AF4AAD" w:rsidRDefault="00AF4AAD" w:rsidP="00AF4A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39CDC910" w14:textId="77777777" w:rsidR="00FC18C4" w:rsidRDefault="00FC18C4" w:rsidP="0030691F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0065" w:type="dxa"/>
        <w:tblInd w:w="-601" w:type="dxa"/>
        <w:tblLayout w:type="fixed"/>
        <w:tblLook w:val="04A0" w:firstRow="1" w:lastRow="0" w:firstColumn="1" w:lastColumn="0" w:noHBand="0" w:noVBand="1"/>
        <w:tblCaption w:val="Wykaz organizacji dofinansowanych w ramach otwartego konkursu ofert"/>
        <w:tblDescription w:val="Tabela zawiera wskazanie jednej organizacji pozarządowej i tytuł zadania publicznego, której Zarząd Województwa Małopolskiego przyznał dofinansowanie w ramach otwartego konkursu ofert w ramach V edycji Budżetu Obywatelskiego Województwa Małopolskiego wraz z wysokością przeznaczonych środków."/>
      </w:tblPr>
      <w:tblGrid>
        <w:gridCol w:w="567"/>
        <w:gridCol w:w="851"/>
        <w:gridCol w:w="2126"/>
        <w:gridCol w:w="4111"/>
        <w:gridCol w:w="2410"/>
      </w:tblGrid>
      <w:tr w:rsidR="00AF4AAD" w14:paraId="6529CF82" w14:textId="77777777" w:rsidTr="00AF4AAD">
        <w:trPr>
          <w:tblHeader/>
        </w:trPr>
        <w:tc>
          <w:tcPr>
            <w:tcW w:w="567" w:type="dxa"/>
            <w:shd w:val="clear" w:color="auto" w:fill="FFFFCC"/>
          </w:tcPr>
          <w:p w14:paraId="77248D51" w14:textId="77777777" w:rsidR="00AF4AAD" w:rsidRDefault="00AF4AAD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504E44E0" w14:textId="77777777" w:rsidR="00AF4AAD" w:rsidRPr="00EF0EDA" w:rsidRDefault="00AF4AAD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851" w:type="dxa"/>
            <w:shd w:val="clear" w:color="auto" w:fill="FFFFCC"/>
          </w:tcPr>
          <w:p w14:paraId="65B5274E" w14:textId="77777777" w:rsidR="00AF4AAD" w:rsidRPr="00EF0EDA" w:rsidRDefault="00AF4AAD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71B1C4AF" w14:textId="77777777" w:rsidR="00AF4AAD" w:rsidRPr="00EF0EDA" w:rsidRDefault="00AF4AAD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126" w:type="dxa"/>
            <w:shd w:val="clear" w:color="auto" w:fill="FFFFCC"/>
          </w:tcPr>
          <w:p w14:paraId="4BD35640" w14:textId="77777777" w:rsidR="00AF4AAD" w:rsidRPr="00EF0EDA" w:rsidRDefault="00AF4AAD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05A0A5A7" w14:textId="77777777" w:rsidR="00AF4AAD" w:rsidRPr="00EF0EDA" w:rsidRDefault="00AF4AAD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4111" w:type="dxa"/>
            <w:shd w:val="clear" w:color="auto" w:fill="FFFFCC"/>
          </w:tcPr>
          <w:p w14:paraId="7EFFA752" w14:textId="77777777" w:rsidR="00AF4AAD" w:rsidRPr="00EF0EDA" w:rsidRDefault="00AF4AAD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30C2E2B6" w14:textId="77777777" w:rsidR="00AF4AAD" w:rsidRPr="00EF0EDA" w:rsidRDefault="00AF4AAD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2410" w:type="dxa"/>
            <w:shd w:val="clear" w:color="auto" w:fill="FFFFCC"/>
          </w:tcPr>
          <w:p w14:paraId="3F802593" w14:textId="77777777" w:rsidR="00AF4AAD" w:rsidRPr="00EF0EDA" w:rsidRDefault="00AF4AAD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22E60DB" w14:textId="77777777" w:rsidR="00AF4AAD" w:rsidRPr="00EF0EDA" w:rsidRDefault="00AF4AAD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Proponowana dotacja</w:t>
            </w:r>
          </w:p>
          <w:p w14:paraId="38466CFA" w14:textId="781B31A3" w:rsidR="00AF4AAD" w:rsidRPr="00EF0EDA" w:rsidRDefault="00AF4AAD" w:rsidP="00B65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</w:tc>
      </w:tr>
      <w:tr w:rsidR="008B2B9E" w14:paraId="6E1DA2F9" w14:textId="77777777" w:rsidTr="00AF4AAD">
        <w:trPr>
          <w:trHeight w:val="970"/>
          <w:tblHeader/>
        </w:trPr>
        <w:tc>
          <w:tcPr>
            <w:tcW w:w="567" w:type="dxa"/>
            <w:vAlign w:val="center"/>
          </w:tcPr>
          <w:p w14:paraId="100A9ACD" w14:textId="77777777" w:rsidR="008B2B9E" w:rsidRPr="00B651D0" w:rsidRDefault="008B2B9E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851" w:type="dxa"/>
            <w:vAlign w:val="center"/>
          </w:tcPr>
          <w:p w14:paraId="01E16585" w14:textId="214E7EC3" w:rsidR="008B2B9E" w:rsidRPr="008B2B9E" w:rsidRDefault="004E321C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3F0057E3" w14:textId="12F88022" w:rsidR="008B2B9E" w:rsidRPr="008B2B9E" w:rsidRDefault="004E321C" w:rsidP="008F4C7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Fundacja Rozwoju Sądecczyzny</w:t>
            </w:r>
          </w:p>
        </w:tc>
        <w:tc>
          <w:tcPr>
            <w:tcW w:w="4111" w:type="dxa"/>
            <w:vAlign w:val="center"/>
          </w:tcPr>
          <w:p w14:paraId="0B387EA1" w14:textId="6DBF5E7E" w:rsidR="008B2B9E" w:rsidRPr="004E321C" w:rsidRDefault="004E321C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Ł</w:t>
            </w:r>
            <w:r w:rsidRPr="004E321C">
              <w:rPr>
                <w:rFonts w:cstheme="minorHAnsi"/>
                <w:sz w:val="24"/>
                <w:szCs w:val="24"/>
              </w:rPr>
              <w:t>ączymy poko</w:t>
            </w:r>
            <w:r>
              <w:rPr>
                <w:rFonts w:cstheme="minorHAnsi"/>
                <w:sz w:val="24"/>
                <w:szCs w:val="24"/>
              </w:rPr>
              <w:t>lenia - K</w:t>
            </w:r>
            <w:r w:rsidRPr="004E321C">
              <w:rPr>
                <w:rFonts w:cstheme="minorHAnsi"/>
                <w:sz w:val="24"/>
                <w:szCs w:val="24"/>
              </w:rPr>
              <w:t>ultywujemy tradycje</w:t>
            </w:r>
          </w:p>
        </w:tc>
        <w:tc>
          <w:tcPr>
            <w:tcW w:w="2410" w:type="dxa"/>
            <w:vAlign w:val="center"/>
          </w:tcPr>
          <w:p w14:paraId="115EA4D5" w14:textId="0D774574" w:rsidR="008B2B9E" w:rsidRPr="008B2B9E" w:rsidRDefault="008B2B9E" w:rsidP="004E32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B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</w:t>
            </w:r>
            <w:r w:rsidR="004E321C">
              <w:rPr>
                <w:rFonts w:ascii="Calibri" w:hAnsi="Calibri" w:cs="Calibri"/>
                <w:b/>
                <w:bCs/>
                <w:sz w:val="24"/>
                <w:szCs w:val="24"/>
              </w:rPr>
              <w:t>150 000</w:t>
            </w:r>
            <w:r w:rsidRPr="008B2B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,00 zł </w:t>
            </w:r>
          </w:p>
        </w:tc>
      </w:tr>
    </w:tbl>
    <w:p w14:paraId="468FF4FB" w14:textId="77777777" w:rsidR="00E517C5" w:rsidRDefault="00E517C5" w:rsidP="008F4C7C">
      <w:pPr>
        <w:spacing w:after="0"/>
        <w:rPr>
          <w:rFonts w:ascii="Arial" w:hAnsi="Arial" w:cs="Arial"/>
          <w:b/>
          <w:bCs/>
        </w:rPr>
      </w:pPr>
    </w:p>
    <w:sectPr w:rsidR="00E517C5" w:rsidSect="00493C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9"/>
    <w:rsid w:val="00022DA2"/>
    <w:rsid w:val="000712AC"/>
    <w:rsid w:val="000A776B"/>
    <w:rsid w:val="000C41F7"/>
    <w:rsid w:val="000E1FDD"/>
    <w:rsid w:val="000E4D2F"/>
    <w:rsid w:val="00134462"/>
    <w:rsid w:val="001367E6"/>
    <w:rsid w:val="00151049"/>
    <w:rsid w:val="0018094B"/>
    <w:rsid w:val="001E45AE"/>
    <w:rsid w:val="00220751"/>
    <w:rsid w:val="00266215"/>
    <w:rsid w:val="002B1752"/>
    <w:rsid w:val="002C24D1"/>
    <w:rsid w:val="002D047C"/>
    <w:rsid w:val="002D3520"/>
    <w:rsid w:val="002E5E86"/>
    <w:rsid w:val="003056C5"/>
    <w:rsid w:val="0030691F"/>
    <w:rsid w:val="0031613E"/>
    <w:rsid w:val="003321CC"/>
    <w:rsid w:val="003414DC"/>
    <w:rsid w:val="003617E7"/>
    <w:rsid w:val="00361854"/>
    <w:rsid w:val="00391CD7"/>
    <w:rsid w:val="003E128D"/>
    <w:rsid w:val="003F1F16"/>
    <w:rsid w:val="004057D5"/>
    <w:rsid w:val="004566BE"/>
    <w:rsid w:val="00456D44"/>
    <w:rsid w:val="00493C7E"/>
    <w:rsid w:val="004A4245"/>
    <w:rsid w:val="004E321C"/>
    <w:rsid w:val="004E5060"/>
    <w:rsid w:val="004F1DDE"/>
    <w:rsid w:val="00556CAB"/>
    <w:rsid w:val="00565D79"/>
    <w:rsid w:val="00581915"/>
    <w:rsid w:val="00591F56"/>
    <w:rsid w:val="00592215"/>
    <w:rsid w:val="005A4B91"/>
    <w:rsid w:val="005C3AFF"/>
    <w:rsid w:val="005E3057"/>
    <w:rsid w:val="005F37FF"/>
    <w:rsid w:val="006101F7"/>
    <w:rsid w:val="00622807"/>
    <w:rsid w:val="00680DA4"/>
    <w:rsid w:val="006966FC"/>
    <w:rsid w:val="006A66B9"/>
    <w:rsid w:val="006C6658"/>
    <w:rsid w:val="006E1A05"/>
    <w:rsid w:val="0071224E"/>
    <w:rsid w:val="00742AD9"/>
    <w:rsid w:val="0077120E"/>
    <w:rsid w:val="007717A5"/>
    <w:rsid w:val="007763E5"/>
    <w:rsid w:val="007820BD"/>
    <w:rsid w:val="00792D05"/>
    <w:rsid w:val="007C024B"/>
    <w:rsid w:val="007E5F1E"/>
    <w:rsid w:val="0080081E"/>
    <w:rsid w:val="0083416D"/>
    <w:rsid w:val="00874ACA"/>
    <w:rsid w:val="00884964"/>
    <w:rsid w:val="00894DCF"/>
    <w:rsid w:val="008B2B9E"/>
    <w:rsid w:val="008C3A57"/>
    <w:rsid w:val="008C76B0"/>
    <w:rsid w:val="008F4C7C"/>
    <w:rsid w:val="00901D80"/>
    <w:rsid w:val="009162AD"/>
    <w:rsid w:val="00917244"/>
    <w:rsid w:val="00920916"/>
    <w:rsid w:val="00952030"/>
    <w:rsid w:val="00956CB1"/>
    <w:rsid w:val="00975D84"/>
    <w:rsid w:val="0098521F"/>
    <w:rsid w:val="009A637A"/>
    <w:rsid w:val="009B3C1C"/>
    <w:rsid w:val="009C0E3A"/>
    <w:rsid w:val="00A06125"/>
    <w:rsid w:val="00A424AD"/>
    <w:rsid w:val="00A44A61"/>
    <w:rsid w:val="00A47ED6"/>
    <w:rsid w:val="00A6730E"/>
    <w:rsid w:val="00A76DED"/>
    <w:rsid w:val="00AD7810"/>
    <w:rsid w:val="00AE4C5C"/>
    <w:rsid w:val="00AF4AAD"/>
    <w:rsid w:val="00AF5440"/>
    <w:rsid w:val="00B06187"/>
    <w:rsid w:val="00B51C7F"/>
    <w:rsid w:val="00B651D0"/>
    <w:rsid w:val="00B65508"/>
    <w:rsid w:val="00B74CF3"/>
    <w:rsid w:val="00B767CB"/>
    <w:rsid w:val="00BA00F2"/>
    <w:rsid w:val="00BD4464"/>
    <w:rsid w:val="00BF4550"/>
    <w:rsid w:val="00BF7431"/>
    <w:rsid w:val="00C042B3"/>
    <w:rsid w:val="00C059B5"/>
    <w:rsid w:val="00C0682A"/>
    <w:rsid w:val="00C443D2"/>
    <w:rsid w:val="00C47B39"/>
    <w:rsid w:val="00C70BDC"/>
    <w:rsid w:val="00CB1E68"/>
    <w:rsid w:val="00CB5EB8"/>
    <w:rsid w:val="00CD6D01"/>
    <w:rsid w:val="00D87D43"/>
    <w:rsid w:val="00DB58A9"/>
    <w:rsid w:val="00DD2D64"/>
    <w:rsid w:val="00DE02CF"/>
    <w:rsid w:val="00DE3281"/>
    <w:rsid w:val="00E06610"/>
    <w:rsid w:val="00E14A23"/>
    <w:rsid w:val="00E24340"/>
    <w:rsid w:val="00E517C5"/>
    <w:rsid w:val="00E7718E"/>
    <w:rsid w:val="00EA2B70"/>
    <w:rsid w:val="00EC59A7"/>
    <w:rsid w:val="00EF0EDA"/>
    <w:rsid w:val="00F121B2"/>
    <w:rsid w:val="00F150E8"/>
    <w:rsid w:val="00F164E2"/>
    <w:rsid w:val="00F234CA"/>
    <w:rsid w:val="00F33F1D"/>
    <w:rsid w:val="00F34C31"/>
    <w:rsid w:val="00F45379"/>
    <w:rsid w:val="00F94F19"/>
    <w:rsid w:val="00FC18C4"/>
    <w:rsid w:val="00FC1AE1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0F0D9-056B-477F-B9D3-E372DC25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45</cp:revision>
  <cp:lastPrinted>2022-05-09T06:57:00Z</cp:lastPrinted>
  <dcterms:created xsi:type="dcterms:W3CDTF">2021-06-29T06:17:00Z</dcterms:created>
  <dcterms:modified xsi:type="dcterms:W3CDTF">2022-07-12T11:01:00Z</dcterms:modified>
</cp:coreProperties>
</file>