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2E05" w14:textId="0CF8F0E5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1 do Regulaminu „otwartego </w:t>
      </w:r>
    </w:p>
    <w:p w14:paraId="362E482A" w14:textId="77777777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zadań </w:t>
      </w:r>
    </w:p>
    <w:p w14:paraId="28933EA3" w14:textId="77777777" w:rsidR="00D43EFE" w:rsidRDefault="00D43EFE" w:rsidP="00D43E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14:paraId="5660741A" w14:textId="77777777" w:rsidR="00D46A4E" w:rsidRDefault="00D43EFE" w:rsidP="00A871F5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</w:t>
      </w:r>
      <w:r w:rsidR="0078121B">
        <w:rPr>
          <w:rFonts w:ascii="Calibri" w:hAnsi="Calibri"/>
          <w:sz w:val="20"/>
          <w:szCs w:val="20"/>
        </w:rPr>
        <w:t>obszarze</w:t>
      </w:r>
      <w:r>
        <w:rPr>
          <w:rFonts w:ascii="Calibri" w:hAnsi="Calibri"/>
          <w:sz w:val="20"/>
          <w:szCs w:val="20"/>
        </w:rPr>
        <w:t xml:space="preserve"> </w:t>
      </w:r>
      <w:r w:rsidR="00D46A4E">
        <w:rPr>
          <w:rFonts w:ascii="Calibri" w:hAnsi="Calibri"/>
          <w:sz w:val="20"/>
          <w:szCs w:val="20"/>
        </w:rPr>
        <w:t>działalności na rzecz rodziny, macierzyństwa, rodzicielstwa</w:t>
      </w:r>
    </w:p>
    <w:p w14:paraId="50F8B59B" w14:textId="1571818D" w:rsidR="00D43EFE" w:rsidRDefault="00D46A4E" w:rsidP="00A871F5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upowszechniania i ochrony praw dziecka pn. „Pakiet dla Rodziny</w:t>
      </w:r>
      <w:r w:rsidR="00D43EFE">
        <w:rPr>
          <w:rFonts w:ascii="Calibri" w:hAnsi="Calibri"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>.</w:t>
      </w:r>
      <w:bookmarkStart w:id="0" w:name="_GoBack"/>
      <w:bookmarkEnd w:id="0"/>
    </w:p>
    <w:p w14:paraId="116022C6" w14:textId="77777777" w:rsidR="00D43EFE" w:rsidRDefault="00D43EF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B4CE" w14:textId="77777777" w:rsidR="00590947" w:rsidRDefault="00590947">
      <w:r>
        <w:separator/>
      </w:r>
    </w:p>
  </w:endnote>
  <w:endnote w:type="continuationSeparator" w:id="0">
    <w:p w14:paraId="4AE0D1B0" w14:textId="77777777" w:rsidR="00590947" w:rsidRDefault="0059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46A4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50774" w14:textId="77777777" w:rsidR="00590947" w:rsidRDefault="00590947">
      <w:r>
        <w:separator/>
      </w:r>
    </w:p>
  </w:footnote>
  <w:footnote w:type="continuationSeparator" w:id="0">
    <w:p w14:paraId="5E8A06C1" w14:textId="77777777" w:rsidR="00590947" w:rsidRDefault="0059094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BDE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0947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121B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3FCD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71F5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2ADC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29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EFE"/>
    <w:rsid w:val="00D44820"/>
    <w:rsid w:val="00D46664"/>
    <w:rsid w:val="00D46A4E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1CC6-8A65-4CB5-943D-E6BF1FD5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akosiba</cp:lastModifiedBy>
  <cp:revision>6</cp:revision>
  <cp:lastPrinted>2019-04-05T11:11:00Z</cp:lastPrinted>
  <dcterms:created xsi:type="dcterms:W3CDTF">2018-10-26T10:18:00Z</dcterms:created>
  <dcterms:modified xsi:type="dcterms:W3CDTF">2021-04-27T07:31:00Z</dcterms:modified>
</cp:coreProperties>
</file>