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87" w:rsidRDefault="00C71187" w:rsidP="00C71187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DF6820">
        <w:rPr>
          <w:rFonts w:ascii="Arial" w:hAnsi="Arial" w:cs="Arial"/>
          <w:b/>
          <w:sz w:val="28"/>
          <w:szCs w:val="28"/>
        </w:rPr>
        <w:t>562</w:t>
      </w:r>
      <w:r>
        <w:rPr>
          <w:rFonts w:ascii="Arial" w:hAnsi="Arial" w:cs="Arial"/>
          <w:b/>
          <w:sz w:val="28"/>
          <w:szCs w:val="28"/>
        </w:rPr>
        <w:t>/21</w:t>
      </w:r>
    </w:p>
    <w:p w:rsidR="00C71187" w:rsidRDefault="00C71187" w:rsidP="00C71187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ZARZĄDU WOJEWÓDZTWA MAŁOPOLSKIEGO</w:t>
      </w:r>
    </w:p>
    <w:p w:rsidR="00C71187" w:rsidRDefault="00C71187" w:rsidP="00C7118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DF6820">
        <w:rPr>
          <w:rFonts w:ascii="Arial" w:hAnsi="Arial" w:cs="Arial"/>
          <w:b/>
          <w:sz w:val="28"/>
          <w:szCs w:val="28"/>
        </w:rPr>
        <w:t>6 maja</w:t>
      </w:r>
      <w:r>
        <w:rPr>
          <w:rFonts w:ascii="Arial" w:hAnsi="Arial" w:cs="Arial"/>
          <w:b/>
          <w:sz w:val="28"/>
          <w:szCs w:val="28"/>
        </w:rPr>
        <w:t xml:space="preserve"> 2021 r.</w:t>
      </w:r>
    </w:p>
    <w:p w:rsidR="00C71187" w:rsidRDefault="00C71187" w:rsidP="00C71187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:rsidR="00C71187" w:rsidRPr="00250B0E" w:rsidRDefault="00C71187" w:rsidP="00C711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shd w:val="clear" w:color="auto" w:fill="FFFFFF"/>
        </w:rPr>
        <w:t xml:space="preserve">ogłoszenia otwartego konkursu ofert na realizację w latach 2021 - 2022 zadań publicznych Województwa Małopolskiego </w:t>
      </w:r>
      <w:r>
        <w:rPr>
          <w:rFonts w:ascii="Arial" w:hAnsi="Arial" w:cs="Arial"/>
          <w:b/>
          <w:bCs/>
        </w:rPr>
        <w:t xml:space="preserve">w zakresie działalności na rzecz osób w wieku emerytalnym pn. „Aktywny Senior” </w:t>
      </w:r>
      <w:r w:rsidRPr="00250B0E">
        <w:rPr>
          <w:rFonts w:ascii="Arial" w:hAnsi="Arial" w:cs="Arial"/>
          <w:b/>
          <w:bCs/>
        </w:rPr>
        <w:t xml:space="preserve">oraz powołania Komisji </w:t>
      </w:r>
      <w:r w:rsidRPr="00250B0E">
        <w:rPr>
          <w:rStyle w:val="Pogrubienie"/>
          <w:rFonts w:ascii="Arial" w:hAnsi="Arial" w:cs="Arial"/>
        </w:rPr>
        <w:t>oceniającej oferty złożone w ramach otwartego konkursu ofert.</w:t>
      </w:r>
    </w:p>
    <w:p w:rsidR="00C71187" w:rsidRPr="00250B0E" w:rsidRDefault="00C71187" w:rsidP="00C71187">
      <w:pPr>
        <w:jc w:val="both"/>
        <w:rPr>
          <w:rFonts w:ascii="Arial" w:hAnsi="Arial" w:cs="Arial"/>
          <w:sz w:val="72"/>
          <w:szCs w:val="72"/>
        </w:rPr>
      </w:pPr>
    </w:p>
    <w:p w:rsidR="00C71187" w:rsidRPr="00A50316" w:rsidRDefault="00C71187" w:rsidP="00C71187">
      <w:pPr>
        <w:jc w:val="both"/>
        <w:rPr>
          <w:rFonts w:ascii="Arial" w:hAnsi="Arial" w:cs="Arial"/>
          <w:color w:val="FF0000"/>
        </w:rPr>
      </w:pPr>
      <w:r w:rsidRPr="001D6E1F">
        <w:rPr>
          <w:rFonts w:ascii="Arial" w:hAnsi="Arial" w:cs="Arial"/>
        </w:rPr>
        <w:t xml:space="preserve">Na podstawie art. 4 ust. 1 pkt </w:t>
      </w:r>
      <w:r>
        <w:rPr>
          <w:rFonts w:ascii="Arial" w:hAnsi="Arial" w:cs="Arial"/>
        </w:rPr>
        <w:t>10</w:t>
      </w:r>
      <w:r w:rsidRPr="001D6E1F">
        <w:rPr>
          <w:rFonts w:ascii="Arial" w:hAnsi="Arial" w:cs="Arial"/>
        </w:rPr>
        <w:t xml:space="preserve">, art. 5 ust. 2 pkt 1 oraz ust. 4 pkt 2, art. 13 oraz 15 ust. 2a ustawy z dnia 24 kwietnia 2003 r. o działalności pożytku publicznego </w:t>
      </w:r>
      <w:r w:rsidRPr="001D6E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 </w:t>
      </w:r>
      <w:r w:rsidRPr="00830F15">
        <w:rPr>
          <w:rFonts w:ascii="Arial" w:hAnsi="Arial" w:cs="Arial"/>
        </w:rPr>
        <w:t>wolontariacie (</w:t>
      </w:r>
      <w:proofErr w:type="spellStart"/>
      <w:r w:rsidRPr="00830F15">
        <w:rPr>
          <w:rFonts w:ascii="Arial" w:hAnsi="Arial" w:cs="Arial"/>
        </w:rPr>
        <w:t>t.j</w:t>
      </w:r>
      <w:proofErr w:type="spellEnd"/>
      <w:r w:rsidRPr="00830F15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2020 r. poz. 1057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830F15">
        <w:rPr>
          <w:rFonts w:ascii="Arial" w:hAnsi="Arial" w:cs="Arial"/>
        </w:rPr>
        <w:t xml:space="preserve">) oraz art. 41 ust. </w:t>
      </w:r>
      <w:r>
        <w:rPr>
          <w:rFonts w:ascii="Arial" w:hAnsi="Arial" w:cs="Arial"/>
        </w:rPr>
        <w:t>1</w:t>
      </w:r>
      <w:r w:rsidRPr="00830F15">
        <w:rPr>
          <w:rFonts w:ascii="Arial" w:hAnsi="Arial" w:cs="Arial"/>
        </w:rPr>
        <w:t xml:space="preserve"> ustawy z dnia</w:t>
      </w:r>
      <w:r w:rsidRPr="000D1C06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>5 czerwca 1998 r. o samorządzie województwa (</w:t>
      </w:r>
      <w:proofErr w:type="spellStart"/>
      <w:r w:rsidRPr="00784FE5">
        <w:rPr>
          <w:rFonts w:ascii="Arial" w:hAnsi="Arial" w:cs="Arial"/>
        </w:rPr>
        <w:t>t.j</w:t>
      </w:r>
      <w:proofErr w:type="spellEnd"/>
      <w:r w:rsidRPr="00784FE5">
        <w:rPr>
          <w:rFonts w:ascii="Arial" w:hAnsi="Arial" w:cs="Arial"/>
        </w:rPr>
        <w:t>. Dz. U. z 2020 r. poz. 1668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 w:rsidRPr="00784F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zm.</w:t>
      </w:r>
      <w:r w:rsidRPr="00784FE5">
        <w:rPr>
          <w:rFonts w:ascii="Arial" w:hAnsi="Arial" w:cs="Arial"/>
        </w:rPr>
        <w:t>),</w:t>
      </w:r>
      <w:r w:rsidRPr="00D90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uwzględniając postanowienia </w:t>
      </w:r>
      <w:r w:rsidRPr="00133F1D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133F1D">
        <w:rPr>
          <w:rFonts w:ascii="Arial" w:hAnsi="Arial" w:cs="Arial"/>
        </w:rPr>
        <w:t xml:space="preserve"> Nr XXXI/422/20 Sejmiku Województwa Małopolskiego z dnia 17 grudnia 2020 r. w sprawie przyjęcia aktualizacji Strategii Rozwoju Województwa Małopolskiego na lata 2011-2020 pn.</w:t>
      </w:r>
      <w:r>
        <w:rPr>
          <w:rFonts w:ascii="Arial" w:hAnsi="Arial" w:cs="Arial"/>
        </w:rPr>
        <w:t> </w:t>
      </w:r>
      <w:r w:rsidRPr="00133F1D">
        <w:rPr>
          <w:rFonts w:ascii="Arial" w:hAnsi="Arial" w:cs="Arial"/>
        </w:rPr>
        <w:t>Strategia Rozwoju Województwa „Małopolska 2030”</w:t>
      </w:r>
      <w:r w:rsidRPr="00D90D47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451B2">
        <w:rPr>
          <w:rFonts w:ascii="Arial" w:hAnsi="Arial" w:cs="Arial"/>
        </w:rPr>
        <w:t xml:space="preserve">a także </w:t>
      </w:r>
      <w:r w:rsidRPr="00F54BDD">
        <w:rPr>
          <w:rFonts w:ascii="Arial" w:hAnsi="Arial" w:cs="Arial"/>
        </w:rPr>
        <w:t>Uchwały Nr</w:t>
      </w:r>
      <w:r>
        <w:rPr>
          <w:rFonts w:ascii="Arial" w:hAnsi="Arial" w:cs="Arial"/>
        </w:rPr>
        <w:t> </w:t>
      </w:r>
      <w:r w:rsidRPr="00F54BDD">
        <w:rPr>
          <w:rFonts w:ascii="Arial" w:hAnsi="Arial" w:cs="Arial"/>
        </w:rPr>
        <w:t xml:space="preserve">XXIX/407/20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23 listopada 2020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21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Pr="00F54BDD">
        <w:rPr>
          <w:rFonts w:ascii="Arial" w:hAnsi="Arial" w:cs="Arial"/>
        </w:rPr>
        <w:t>Uchwały Nr </w:t>
      </w:r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XLIII/663/17</w:t>
      </w:r>
      <w:r w:rsidRPr="00F54BDD">
        <w:rPr>
          <w:rFonts w:ascii="Arial" w:hAnsi="Arial" w:cs="Arial"/>
        </w:rPr>
        <w:t xml:space="preserve">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20 listopada 2017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</w:t>
      </w:r>
      <w:r>
        <w:rPr>
          <w:rFonts w:ascii="Arial" w:hAnsi="Arial" w:cs="Arial"/>
        </w:rPr>
        <w:t xml:space="preserve"> „Wieloletniego p</w:t>
      </w:r>
      <w:r w:rsidRPr="00B5633C">
        <w:rPr>
          <w:rFonts w:ascii="Arial" w:hAnsi="Arial" w:cs="Arial"/>
        </w:rPr>
        <w:t>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</w:t>
      </w:r>
      <w:r>
        <w:rPr>
          <w:rFonts w:ascii="Arial" w:hAnsi="Arial" w:cs="Arial"/>
        </w:rPr>
        <w:t xml:space="preserve"> na lata 2018 – 2022”, Zarząd Województwa Małopolskiego uchwala, co następuje: 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C71187" w:rsidRDefault="00C71187" w:rsidP="00C71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Małopolskiego, wykonując „Program współpracy </w:t>
      </w:r>
      <w:r>
        <w:rPr>
          <w:rFonts w:ascii="Arial" w:hAnsi="Arial" w:cs="Arial"/>
        </w:rPr>
        <w:br/>
        <w:t xml:space="preserve">Województwa Małopolskiego z organizacjami pozarządowymi i innymi podmiotami </w:t>
      </w:r>
      <w:r w:rsidRPr="00186C7C">
        <w:rPr>
          <w:rFonts w:ascii="Arial" w:hAnsi="Arial" w:cs="Arial"/>
        </w:rPr>
        <w:t xml:space="preserve">prowadzącymi działalność pożytku publicznego na rok 2021”, ogłasza otwarty konkurs ofert </w:t>
      </w:r>
      <w:r w:rsidRPr="00186C7C">
        <w:rPr>
          <w:rFonts w:ascii="Arial" w:hAnsi="Arial" w:cs="Arial"/>
          <w:shd w:val="clear" w:color="auto" w:fill="FFFFFF"/>
        </w:rPr>
        <w:t xml:space="preserve">na realizację w latach 2021 - 2022 zadań publicznych Województwa Małopolskiego </w:t>
      </w:r>
      <w:r w:rsidRPr="00186C7C">
        <w:rPr>
          <w:rFonts w:ascii="Arial" w:hAnsi="Arial" w:cs="Arial"/>
          <w:bCs/>
        </w:rPr>
        <w:t xml:space="preserve">w zakresie działalności na rzecz </w:t>
      </w:r>
      <w:r>
        <w:rPr>
          <w:rFonts w:ascii="Arial" w:hAnsi="Arial" w:cs="Arial"/>
          <w:bCs/>
        </w:rPr>
        <w:t>osób w wieku emerytalnym</w:t>
      </w:r>
      <w:r w:rsidRPr="00186C7C">
        <w:rPr>
          <w:rFonts w:ascii="Arial" w:hAnsi="Arial" w:cs="Arial"/>
          <w:bCs/>
        </w:rPr>
        <w:t xml:space="preserve"> pn. „</w:t>
      </w:r>
      <w:r>
        <w:rPr>
          <w:rFonts w:ascii="Arial" w:hAnsi="Arial" w:cs="Arial"/>
          <w:bCs/>
        </w:rPr>
        <w:t>Aktywny Senior</w:t>
      </w:r>
      <w:r w:rsidRPr="00186C7C">
        <w:rPr>
          <w:rFonts w:ascii="Arial" w:hAnsi="Arial" w:cs="Arial"/>
          <w:bCs/>
        </w:rPr>
        <w:t xml:space="preserve">”, </w:t>
      </w:r>
      <w:r w:rsidRPr="00186C7C">
        <w:rPr>
          <w:rFonts w:ascii="Arial" w:hAnsi="Arial" w:cs="Arial"/>
        </w:rPr>
        <w:t>którego zasady i tryb określa Regulamin stanowiący załącznik nr 1 do</w:t>
      </w:r>
      <w:r>
        <w:rPr>
          <w:rFonts w:ascii="Arial" w:hAnsi="Arial" w:cs="Arial"/>
        </w:rPr>
        <w:t xml:space="preserve"> niniejszej Uchwały.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C71187" w:rsidRDefault="00C71187" w:rsidP="00C71187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realizację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wybranych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wymienionego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Zarząd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przeznacza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środki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łącznej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kwoty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napToGrid w:val="0"/>
        </w:rPr>
        <w:t xml:space="preserve">1 000 000 </w:t>
      </w:r>
      <w:proofErr w:type="spellStart"/>
      <w:r>
        <w:rPr>
          <w:rFonts w:ascii="Arial" w:hAnsi="Arial" w:cs="Arial"/>
          <w:b/>
          <w:snapToGrid w:val="0"/>
        </w:rPr>
        <w:t>zł</w:t>
      </w:r>
      <w:proofErr w:type="spellEnd"/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>(</w:t>
      </w:r>
      <w:proofErr w:type="spellStart"/>
      <w:r>
        <w:rPr>
          <w:rFonts w:ascii="Arial" w:hAnsi="Arial" w:cs="Arial"/>
          <w:snapToGrid w:val="0"/>
        </w:rPr>
        <w:t>jeden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milion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złotych</w:t>
      </w:r>
      <w:proofErr w:type="spellEnd"/>
      <w:r>
        <w:rPr>
          <w:rFonts w:ascii="Arial" w:hAnsi="Arial" w:cs="Arial"/>
          <w:snapToGrid w:val="0"/>
        </w:rPr>
        <w:t xml:space="preserve">), w </w:t>
      </w:r>
      <w:proofErr w:type="spellStart"/>
      <w:r>
        <w:rPr>
          <w:rFonts w:ascii="Arial" w:hAnsi="Arial" w:cs="Arial"/>
          <w:snapToGrid w:val="0"/>
        </w:rPr>
        <w:t>tym</w:t>
      </w:r>
      <w:proofErr w:type="spellEnd"/>
      <w:r>
        <w:rPr>
          <w:rFonts w:ascii="Arial" w:hAnsi="Arial" w:cs="Arial"/>
          <w:snapToGrid w:val="0"/>
        </w:rPr>
        <w:t xml:space="preserve"> w 2021 r. </w:t>
      </w:r>
      <w:r>
        <w:rPr>
          <w:rFonts w:ascii="Arial" w:hAnsi="Arial" w:cs="Arial"/>
          <w:b/>
          <w:snapToGrid w:val="0"/>
        </w:rPr>
        <w:t xml:space="preserve">500 000 </w:t>
      </w:r>
      <w:proofErr w:type="spellStart"/>
      <w:r>
        <w:rPr>
          <w:rFonts w:ascii="Arial" w:hAnsi="Arial" w:cs="Arial"/>
          <w:b/>
          <w:snapToGrid w:val="0"/>
        </w:rPr>
        <w:t>zł</w:t>
      </w:r>
      <w:proofErr w:type="spellEnd"/>
      <w:r>
        <w:rPr>
          <w:rFonts w:ascii="Arial" w:hAnsi="Arial" w:cs="Arial"/>
          <w:snapToGrid w:val="0"/>
        </w:rPr>
        <w:t xml:space="preserve"> (</w:t>
      </w:r>
      <w:proofErr w:type="spellStart"/>
      <w:r>
        <w:rPr>
          <w:rFonts w:ascii="Arial" w:hAnsi="Arial" w:cs="Arial"/>
          <w:snapToGrid w:val="0"/>
        </w:rPr>
        <w:t>pięćset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tysięcy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złotych</w:t>
      </w:r>
      <w:proofErr w:type="spellEnd"/>
      <w:r>
        <w:rPr>
          <w:rFonts w:ascii="Arial" w:hAnsi="Arial" w:cs="Arial"/>
          <w:snapToGrid w:val="0"/>
        </w:rPr>
        <w:t xml:space="preserve">), w 2022 r. </w:t>
      </w:r>
      <w:r>
        <w:rPr>
          <w:rFonts w:ascii="Arial" w:hAnsi="Arial" w:cs="Arial"/>
          <w:b/>
          <w:snapToGrid w:val="0"/>
        </w:rPr>
        <w:t xml:space="preserve">500 000 </w:t>
      </w:r>
      <w:proofErr w:type="spellStart"/>
      <w:r>
        <w:rPr>
          <w:rFonts w:ascii="Arial" w:hAnsi="Arial" w:cs="Arial"/>
          <w:b/>
          <w:snapToGrid w:val="0"/>
        </w:rPr>
        <w:t>zł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snapToGrid w:val="0"/>
        </w:rPr>
        <w:t>pięćset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tysięcy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złotych</w:t>
      </w:r>
      <w:proofErr w:type="spellEnd"/>
      <w:r>
        <w:rPr>
          <w:rFonts w:ascii="Arial" w:hAnsi="Arial" w:cs="Arial"/>
        </w:rPr>
        <w:t>).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3</w:t>
      </w:r>
    </w:p>
    <w:p w:rsidR="00C71187" w:rsidRDefault="00C71187" w:rsidP="00C71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realizację Uchwały znajdują pokrycie w budżecie Województwa Małopolskiego na 2021 rok i w Wieloletniej Prognozie Finansowej Województwa Małopolskiego.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C71187" w:rsidRDefault="00C71187" w:rsidP="00C71187">
      <w:pPr>
        <w:pStyle w:val="Normalny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Powołuje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Konkursową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oceniającą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złożone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otwartego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C71187" w:rsidRDefault="00C71187" w:rsidP="00C711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skład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wchodzą</w:t>
      </w:r>
      <w:proofErr w:type="spellEnd"/>
      <w:r>
        <w:rPr>
          <w:rFonts w:ascii="Arial" w:hAnsi="Arial" w:cs="Arial"/>
        </w:rPr>
        <w:t>:</w:t>
      </w:r>
    </w:p>
    <w:p w:rsidR="00C71187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spellStart"/>
      <w:r>
        <w:rPr>
          <w:rFonts w:ascii="Arial" w:hAnsi="Arial" w:cs="Arial"/>
        </w:rPr>
        <w:t>Łukasz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Smółka</w:t>
      </w:r>
      <w:proofErr w:type="spellEnd"/>
      <w:r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 xml:space="preserve">– </w:t>
      </w:r>
      <w:proofErr w:type="spellStart"/>
      <w:r w:rsidRPr="008C1D3A">
        <w:rPr>
          <w:rFonts w:ascii="Arial" w:hAnsi="Arial" w:cs="Arial"/>
          <w:b/>
        </w:rPr>
        <w:t>Przewodnicząc</w:t>
      </w:r>
      <w:r>
        <w:rPr>
          <w:rFonts w:ascii="Arial" w:hAnsi="Arial" w:cs="Arial"/>
          <w:b/>
        </w:rPr>
        <w:t>y</w:t>
      </w:r>
      <w:proofErr w:type="spellEnd"/>
      <w:r w:rsidRPr="008C1D3A">
        <w:rPr>
          <w:rFonts w:ascii="Arial" w:hAnsi="Arial" w:cs="Arial"/>
          <w:b/>
        </w:rPr>
        <w:t xml:space="preserve"> </w:t>
      </w:r>
      <w:proofErr w:type="spellStart"/>
      <w:r w:rsidRPr="008C1D3A">
        <w:rPr>
          <w:rFonts w:ascii="Arial" w:hAnsi="Arial" w:cs="Arial"/>
          <w:b/>
        </w:rPr>
        <w:t>Komisji</w:t>
      </w:r>
      <w:proofErr w:type="spellEnd"/>
      <w:r w:rsidRPr="008C1D3A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Wicemarszałek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>,</w:t>
      </w:r>
    </w:p>
    <w:p w:rsidR="00C71187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413565">
        <w:rPr>
          <w:rFonts w:ascii="Arial" w:hAnsi="Arial" w:cs="Arial"/>
        </w:rPr>
        <w:t>Pani</w:t>
      </w:r>
      <w:proofErr w:type="spellEnd"/>
      <w:r w:rsidRPr="00413565">
        <w:rPr>
          <w:rFonts w:ascii="Arial" w:hAnsi="Arial" w:cs="Arial"/>
        </w:rPr>
        <w:t xml:space="preserve"> </w:t>
      </w:r>
      <w:proofErr w:type="spellStart"/>
      <w:r w:rsidRPr="00413565">
        <w:rPr>
          <w:rFonts w:ascii="Arial" w:hAnsi="Arial" w:cs="Arial"/>
        </w:rPr>
        <w:t>Wioletta</w:t>
      </w:r>
      <w:proofErr w:type="spellEnd"/>
      <w:r w:rsidRPr="00413565">
        <w:rPr>
          <w:rFonts w:ascii="Arial" w:hAnsi="Arial" w:cs="Arial"/>
        </w:rPr>
        <w:t xml:space="preserve"> </w:t>
      </w:r>
      <w:proofErr w:type="spellStart"/>
      <w:r w:rsidRPr="00413565">
        <w:rPr>
          <w:rFonts w:ascii="Arial" w:hAnsi="Arial" w:cs="Arial"/>
        </w:rPr>
        <w:t>Wilimska</w:t>
      </w:r>
      <w:proofErr w:type="spellEnd"/>
      <w:r w:rsidRPr="006E38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proofErr w:type="spellStart"/>
      <w:r w:rsidRPr="007D338F">
        <w:rPr>
          <w:rFonts w:ascii="Arial" w:hAnsi="Arial" w:cs="Arial"/>
          <w:b/>
        </w:rPr>
        <w:t>Zastępca</w:t>
      </w:r>
      <w:proofErr w:type="spellEnd"/>
      <w:r w:rsidRPr="007D338F">
        <w:rPr>
          <w:rFonts w:ascii="Arial" w:hAnsi="Arial" w:cs="Arial"/>
          <w:b/>
        </w:rPr>
        <w:t xml:space="preserve"> </w:t>
      </w:r>
      <w:proofErr w:type="spellStart"/>
      <w:r w:rsidRPr="007D338F">
        <w:rPr>
          <w:rFonts w:ascii="Arial" w:hAnsi="Arial" w:cs="Arial"/>
          <w:b/>
        </w:rPr>
        <w:t>Przewodniczącego</w:t>
      </w:r>
      <w:proofErr w:type="spellEnd"/>
      <w:r w:rsidRPr="007D338F">
        <w:rPr>
          <w:rFonts w:ascii="Arial" w:hAnsi="Arial" w:cs="Arial"/>
          <w:b/>
        </w:rPr>
        <w:t xml:space="preserve"> </w:t>
      </w:r>
      <w:proofErr w:type="spellStart"/>
      <w:r w:rsidRPr="007D338F">
        <w:rPr>
          <w:rFonts w:ascii="Arial" w:hAnsi="Arial" w:cs="Arial"/>
          <w:b/>
        </w:rPr>
        <w:t>Komisji</w:t>
      </w:r>
      <w:proofErr w:type="spellEnd"/>
      <w:r w:rsidRPr="006E38D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Regionalnego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Ośrodka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Polityki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Społecznej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Krakowie</w:t>
      </w:r>
      <w:proofErr w:type="spellEnd"/>
      <w:r>
        <w:rPr>
          <w:rFonts w:ascii="Arial" w:hAnsi="Arial" w:cs="Arial"/>
        </w:rPr>
        <w:t>,</w:t>
      </w:r>
    </w:p>
    <w:p w:rsidR="00C71187" w:rsidRPr="007D338F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D338F">
        <w:rPr>
          <w:rFonts w:ascii="Arial" w:hAnsi="Arial" w:cs="Arial"/>
        </w:rPr>
        <w:t>Pani</w:t>
      </w:r>
      <w:proofErr w:type="spellEnd"/>
      <w:r w:rsidRPr="007D338F">
        <w:rPr>
          <w:rFonts w:ascii="Arial" w:hAnsi="Arial" w:cs="Arial"/>
        </w:rPr>
        <w:t xml:space="preserve"> Marta </w:t>
      </w:r>
      <w:proofErr w:type="spellStart"/>
      <w:r w:rsidRPr="007D338F">
        <w:rPr>
          <w:rFonts w:ascii="Arial" w:hAnsi="Arial" w:cs="Arial"/>
        </w:rPr>
        <w:t>Mordarska</w:t>
      </w:r>
      <w:proofErr w:type="spellEnd"/>
      <w:r w:rsidRPr="007D338F">
        <w:rPr>
          <w:rFonts w:ascii="Arial" w:hAnsi="Arial" w:cs="Arial"/>
        </w:rPr>
        <w:t xml:space="preserve"> –</w:t>
      </w:r>
      <w:r>
        <w:rPr>
          <w:rFonts w:ascii="Arial" w:hAnsi="Arial" w:cs="Arial"/>
          <w:b/>
        </w:rPr>
        <w:t xml:space="preserve"> </w:t>
      </w:r>
      <w:proofErr w:type="spellStart"/>
      <w:r w:rsidRPr="00C516A0">
        <w:rPr>
          <w:rFonts w:ascii="Arial" w:hAnsi="Arial" w:cs="Arial"/>
          <w:b/>
        </w:rPr>
        <w:t>Członek</w:t>
      </w:r>
      <w:proofErr w:type="spellEnd"/>
      <w:r w:rsidRPr="00C516A0">
        <w:rPr>
          <w:rFonts w:ascii="Arial" w:hAnsi="Arial" w:cs="Arial"/>
          <w:b/>
        </w:rPr>
        <w:t xml:space="preserve"> </w:t>
      </w:r>
      <w:proofErr w:type="spellStart"/>
      <w:r w:rsidRPr="00C516A0">
        <w:rPr>
          <w:rFonts w:ascii="Arial" w:hAnsi="Arial" w:cs="Arial"/>
          <w:b/>
        </w:rPr>
        <w:t>Komisji</w:t>
      </w:r>
      <w:proofErr w:type="spellEnd"/>
      <w:r>
        <w:rPr>
          <w:rFonts w:ascii="Arial" w:hAnsi="Arial" w:cs="Arial"/>
          <w:b/>
        </w:rPr>
        <w:t>,</w:t>
      </w:r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Przewodnicząca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Komisji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Polityki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Prorodzinnej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i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Społecznej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Sejmiku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Województwa</w:t>
      </w:r>
      <w:proofErr w:type="spellEnd"/>
      <w:r w:rsidRPr="007D338F">
        <w:rPr>
          <w:rFonts w:ascii="Arial" w:hAnsi="Arial" w:cs="Arial"/>
        </w:rPr>
        <w:t xml:space="preserve"> </w:t>
      </w:r>
      <w:proofErr w:type="spellStart"/>
      <w:r w:rsidRPr="007D338F">
        <w:rPr>
          <w:rFonts w:ascii="Arial" w:hAnsi="Arial" w:cs="Arial"/>
        </w:rPr>
        <w:t>Małopolskiego</w:t>
      </w:r>
      <w:proofErr w:type="spellEnd"/>
      <w:r w:rsidRPr="007D338F">
        <w:rPr>
          <w:rFonts w:ascii="Arial" w:hAnsi="Arial" w:cs="Arial"/>
        </w:rPr>
        <w:t>,</w:t>
      </w:r>
    </w:p>
    <w:p w:rsidR="00C71187" w:rsidRPr="00C516A0" w:rsidRDefault="00C71187" w:rsidP="00C71187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Dominika Studnicka </w:t>
      </w:r>
      <w:r w:rsidRPr="00C516A0">
        <w:rPr>
          <w:rFonts w:ascii="Arial" w:hAnsi="Arial" w:cs="Arial"/>
        </w:rPr>
        <w:t xml:space="preserve">– </w:t>
      </w:r>
      <w:r w:rsidRPr="00C516A0">
        <w:rPr>
          <w:rFonts w:ascii="Arial" w:hAnsi="Arial" w:cs="Arial"/>
          <w:b/>
        </w:rPr>
        <w:t>Członek Komisji,</w:t>
      </w:r>
      <w:r w:rsidRPr="00C51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p.o. Dyrektora Departamentu</w:t>
      </w:r>
      <w:r w:rsidRPr="00C516A0">
        <w:rPr>
          <w:rFonts w:ascii="Arial" w:hAnsi="Arial" w:cs="Arial"/>
        </w:rPr>
        <w:t xml:space="preserve"> </w:t>
      </w:r>
      <w:r w:rsidRPr="00604F55">
        <w:rPr>
          <w:rFonts w:ascii="Arial" w:hAnsi="Arial" w:cs="Arial"/>
          <w:snapToGrid w:val="0"/>
        </w:rPr>
        <w:t xml:space="preserve">Rodziny, Zdrowia i Spraw Społecznych </w:t>
      </w:r>
      <w:r w:rsidRPr="00604F55">
        <w:rPr>
          <w:rFonts w:ascii="Arial" w:hAnsi="Arial" w:cs="Arial"/>
        </w:rPr>
        <w:t>Urzędu Marszałkowskiego Województwa</w:t>
      </w:r>
      <w:r w:rsidRPr="00C516A0">
        <w:rPr>
          <w:rFonts w:ascii="Arial" w:hAnsi="Arial" w:cs="Arial"/>
        </w:rPr>
        <w:t xml:space="preserve"> Małopolskiego, </w:t>
      </w:r>
    </w:p>
    <w:p w:rsidR="00C71187" w:rsidRPr="00FC05CE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FC05CE">
        <w:rPr>
          <w:rFonts w:ascii="Arial" w:hAnsi="Arial" w:cs="Arial"/>
        </w:rPr>
        <w:t>Pani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Aneta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Widak</w:t>
      </w:r>
      <w:proofErr w:type="spellEnd"/>
      <w:r w:rsidRPr="00FC05CE">
        <w:rPr>
          <w:rFonts w:ascii="Arial" w:hAnsi="Arial" w:cs="Arial"/>
        </w:rPr>
        <w:t xml:space="preserve"> -  </w:t>
      </w:r>
      <w:proofErr w:type="spellStart"/>
      <w:r w:rsidRPr="00FC05CE">
        <w:rPr>
          <w:rFonts w:ascii="Arial" w:hAnsi="Arial" w:cs="Arial"/>
          <w:b/>
        </w:rPr>
        <w:t>Członek</w:t>
      </w:r>
      <w:proofErr w:type="spellEnd"/>
      <w:r w:rsidRPr="00FC05CE">
        <w:rPr>
          <w:rFonts w:ascii="Arial" w:hAnsi="Arial" w:cs="Arial"/>
          <w:b/>
        </w:rPr>
        <w:t xml:space="preserve"> </w:t>
      </w:r>
      <w:proofErr w:type="spellStart"/>
      <w:r w:rsidRPr="00FC05CE">
        <w:rPr>
          <w:rFonts w:ascii="Arial" w:hAnsi="Arial" w:cs="Arial"/>
          <w:b/>
        </w:rPr>
        <w:t>Komisji</w:t>
      </w:r>
      <w:proofErr w:type="spellEnd"/>
      <w:r w:rsidRPr="00FC05C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Kierownik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Zespołu</w:t>
      </w:r>
      <w:proofErr w:type="spellEnd"/>
      <w:r>
        <w:rPr>
          <w:rFonts w:ascii="Arial" w:hAnsi="Arial" w:cs="Arial"/>
        </w:rPr>
        <w:t xml:space="preserve"> ds. </w:t>
      </w:r>
      <w:proofErr w:type="spellStart"/>
      <w:r>
        <w:rPr>
          <w:rFonts w:ascii="Arial" w:hAnsi="Arial" w:cs="Arial"/>
        </w:rPr>
        <w:t>Funduszy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Zewnętrznych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Departamentu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Zrównoważonego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Rozwoju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Urzędu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Marszałkowskiego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Województwa</w:t>
      </w:r>
      <w:proofErr w:type="spellEnd"/>
      <w:r w:rsidRPr="00FC05CE">
        <w:rPr>
          <w:rFonts w:ascii="Arial" w:hAnsi="Arial" w:cs="Arial"/>
        </w:rPr>
        <w:t xml:space="preserve"> </w:t>
      </w:r>
      <w:proofErr w:type="spellStart"/>
      <w:r w:rsidRPr="00FC05CE">
        <w:rPr>
          <w:rFonts w:ascii="Arial" w:hAnsi="Arial" w:cs="Arial"/>
        </w:rPr>
        <w:t>Małopolskiego</w:t>
      </w:r>
      <w:proofErr w:type="spellEnd"/>
      <w:r w:rsidRPr="00FC05CE">
        <w:rPr>
          <w:rFonts w:ascii="Arial" w:hAnsi="Arial" w:cs="Arial"/>
        </w:rPr>
        <w:t xml:space="preserve">, </w:t>
      </w:r>
    </w:p>
    <w:p w:rsidR="00C71187" w:rsidRPr="00CC77AF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250B0E">
        <w:rPr>
          <w:rFonts w:ascii="Arial" w:hAnsi="Arial" w:cs="Arial"/>
        </w:rPr>
        <w:t>Pani</w:t>
      </w:r>
      <w:proofErr w:type="spellEnd"/>
      <w:r w:rsidRPr="00250B0E">
        <w:rPr>
          <w:rFonts w:ascii="Arial" w:hAnsi="Arial" w:cs="Arial"/>
        </w:rPr>
        <w:t xml:space="preserve"> </w:t>
      </w:r>
      <w:proofErr w:type="spellStart"/>
      <w:r w:rsidRPr="00250B0E">
        <w:rPr>
          <w:rFonts w:ascii="Arial" w:hAnsi="Arial" w:cs="Arial"/>
        </w:rPr>
        <w:t>Bożena</w:t>
      </w:r>
      <w:proofErr w:type="spellEnd"/>
      <w:r w:rsidRPr="00250B0E">
        <w:rPr>
          <w:rFonts w:ascii="Arial" w:hAnsi="Arial" w:cs="Arial"/>
        </w:rPr>
        <w:t xml:space="preserve"> </w:t>
      </w:r>
      <w:proofErr w:type="spellStart"/>
      <w:r w:rsidRPr="00250B0E">
        <w:rPr>
          <w:rFonts w:ascii="Arial" w:hAnsi="Arial" w:cs="Arial"/>
        </w:rPr>
        <w:t>Borkowska</w:t>
      </w:r>
      <w:proofErr w:type="spellEnd"/>
      <w:r w:rsidRPr="0041356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Członek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Komisji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Przedstawiciel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Współpracy</w:t>
      </w:r>
      <w:proofErr w:type="spellEnd"/>
      <w:r w:rsidRPr="00CC77AF">
        <w:rPr>
          <w:rFonts w:ascii="Arial" w:hAnsi="Arial" w:cs="Arial"/>
        </w:rPr>
        <w:t xml:space="preserve"> z </w:t>
      </w:r>
      <w:proofErr w:type="spellStart"/>
      <w:r w:rsidRPr="00CC77AF">
        <w:rPr>
          <w:rFonts w:ascii="Arial" w:hAnsi="Arial" w:cs="Arial"/>
        </w:rPr>
        <w:t>Organizacjami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Pozarządowymi</w:t>
      </w:r>
      <w:proofErr w:type="spellEnd"/>
      <w:r w:rsidRPr="00CC77AF">
        <w:rPr>
          <w:rFonts w:ascii="Arial" w:hAnsi="Arial" w:cs="Arial"/>
        </w:rPr>
        <w:t xml:space="preserve"> z </w:t>
      </w:r>
      <w:proofErr w:type="spellStart"/>
      <w:r w:rsidRPr="00CC77AF">
        <w:rPr>
          <w:rFonts w:ascii="Arial" w:hAnsi="Arial" w:cs="Arial"/>
        </w:rPr>
        <w:t>bazy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członków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komisji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konkursowych</w:t>
      </w:r>
      <w:proofErr w:type="spellEnd"/>
      <w:r w:rsidRPr="00CC77AF">
        <w:rPr>
          <w:rFonts w:ascii="Arial" w:hAnsi="Arial" w:cs="Arial"/>
        </w:rPr>
        <w:t xml:space="preserve">, </w:t>
      </w:r>
    </w:p>
    <w:p w:rsidR="00C71187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250B0E">
        <w:rPr>
          <w:rFonts w:ascii="Arial" w:hAnsi="Arial" w:cs="Arial"/>
        </w:rPr>
        <w:t>Pani</w:t>
      </w:r>
      <w:proofErr w:type="spellEnd"/>
      <w:r w:rsidRPr="00250B0E">
        <w:rPr>
          <w:rFonts w:ascii="Arial" w:hAnsi="Arial" w:cs="Arial"/>
        </w:rPr>
        <w:t xml:space="preserve"> Kamila </w:t>
      </w:r>
      <w:proofErr w:type="spellStart"/>
      <w:r w:rsidRPr="00250B0E">
        <w:rPr>
          <w:rFonts w:ascii="Arial" w:hAnsi="Arial" w:cs="Arial"/>
        </w:rPr>
        <w:t>Mateja</w:t>
      </w:r>
      <w:proofErr w:type="spellEnd"/>
      <w:r w:rsidRPr="00CC77AF">
        <w:rPr>
          <w:rFonts w:ascii="Arial" w:hAnsi="Arial" w:cs="Arial"/>
        </w:rPr>
        <w:t xml:space="preserve"> – </w:t>
      </w:r>
      <w:proofErr w:type="spellStart"/>
      <w:r w:rsidRPr="00CC77AF">
        <w:rPr>
          <w:rFonts w:ascii="Arial" w:hAnsi="Arial" w:cs="Arial"/>
          <w:b/>
        </w:rPr>
        <w:t>Członek</w:t>
      </w:r>
      <w:proofErr w:type="spellEnd"/>
      <w:r w:rsidRPr="00CC77AF">
        <w:rPr>
          <w:rFonts w:ascii="Arial" w:hAnsi="Arial" w:cs="Arial"/>
          <w:b/>
        </w:rPr>
        <w:t xml:space="preserve"> </w:t>
      </w:r>
      <w:proofErr w:type="spellStart"/>
      <w:r w:rsidRPr="00CC77AF">
        <w:rPr>
          <w:rFonts w:ascii="Arial" w:hAnsi="Arial" w:cs="Arial"/>
          <w:b/>
        </w:rPr>
        <w:t>Komisji</w:t>
      </w:r>
      <w:proofErr w:type="spellEnd"/>
      <w:r w:rsidRPr="00CC77AF">
        <w:rPr>
          <w:rFonts w:ascii="Arial" w:hAnsi="Arial" w:cs="Arial"/>
          <w:b/>
        </w:rPr>
        <w:t>,</w:t>
      </w:r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Przedstawiciel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Współpracy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Organizacjami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Pozarządowymi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bazy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członków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konkursowych</w:t>
      </w:r>
      <w:proofErr w:type="spellEnd"/>
      <w:r>
        <w:rPr>
          <w:rFonts w:ascii="Arial" w:hAnsi="Arial" w:cs="Arial"/>
        </w:rPr>
        <w:t xml:space="preserve">, </w:t>
      </w:r>
    </w:p>
    <w:p w:rsidR="00C71187" w:rsidRPr="00CC77AF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893E59">
        <w:rPr>
          <w:rFonts w:ascii="Arial" w:hAnsi="Arial" w:cs="Arial"/>
        </w:rPr>
        <w:t>Pani</w:t>
      </w:r>
      <w:proofErr w:type="spellEnd"/>
      <w:r w:rsidRPr="00893E59">
        <w:rPr>
          <w:rFonts w:ascii="Arial" w:hAnsi="Arial" w:cs="Arial"/>
        </w:rPr>
        <w:t xml:space="preserve"> </w:t>
      </w:r>
      <w:proofErr w:type="spellStart"/>
      <w:r w:rsidRPr="00893E59">
        <w:rPr>
          <w:rFonts w:ascii="Arial" w:hAnsi="Arial" w:cs="Arial"/>
        </w:rPr>
        <w:t>Małgorzata</w:t>
      </w:r>
      <w:proofErr w:type="spellEnd"/>
      <w:r w:rsidRPr="00893E59">
        <w:rPr>
          <w:rFonts w:ascii="Arial" w:hAnsi="Arial" w:cs="Arial"/>
        </w:rPr>
        <w:t xml:space="preserve"> </w:t>
      </w:r>
      <w:proofErr w:type="spellStart"/>
      <w:r w:rsidRPr="00893E59">
        <w:rPr>
          <w:rFonts w:ascii="Arial" w:hAnsi="Arial" w:cs="Arial"/>
        </w:rPr>
        <w:t>Dulak</w:t>
      </w:r>
      <w:proofErr w:type="spellEnd"/>
      <w:r w:rsidRPr="00CC77AF">
        <w:rPr>
          <w:rFonts w:ascii="Arial" w:hAnsi="Arial" w:cs="Arial"/>
        </w:rPr>
        <w:t xml:space="preserve"> - </w:t>
      </w:r>
      <w:proofErr w:type="spellStart"/>
      <w:r w:rsidRPr="00CC77AF">
        <w:rPr>
          <w:rFonts w:ascii="Arial" w:hAnsi="Arial" w:cs="Arial"/>
          <w:b/>
        </w:rPr>
        <w:t>Członek</w:t>
      </w:r>
      <w:proofErr w:type="spellEnd"/>
      <w:r w:rsidRPr="00CC77AF">
        <w:rPr>
          <w:rFonts w:ascii="Arial" w:hAnsi="Arial" w:cs="Arial"/>
          <w:b/>
        </w:rPr>
        <w:t xml:space="preserve"> </w:t>
      </w:r>
      <w:proofErr w:type="spellStart"/>
      <w:r w:rsidRPr="00CC77AF">
        <w:rPr>
          <w:rFonts w:ascii="Arial" w:hAnsi="Arial" w:cs="Arial"/>
          <w:b/>
        </w:rPr>
        <w:t>Komisji</w:t>
      </w:r>
      <w:proofErr w:type="spellEnd"/>
      <w:r w:rsidRPr="00CC77A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Kierownik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Zespo</w:t>
      </w:r>
      <w:r>
        <w:rPr>
          <w:rFonts w:ascii="Arial" w:hAnsi="Arial" w:cs="Arial"/>
        </w:rPr>
        <w:t>łu</w:t>
      </w:r>
      <w:proofErr w:type="spellEnd"/>
      <w:r>
        <w:rPr>
          <w:rFonts w:ascii="Arial" w:hAnsi="Arial" w:cs="Arial"/>
        </w:rPr>
        <w:t xml:space="preserve"> </w:t>
      </w:r>
      <w:r w:rsidRPr="00CC77AF">
        <w:rPr>
          <w:rFonts w:ascii="Arial" w:hAnsi="Arial" w:cs="Arial"/>
        </w:rPr>
        <w:t xml:space="preserve">ds. </w:t>
      </w:r>
      <w:proofErr w:type="spellStart"/>
      <w:r w:rsidRPr="00CC77AF">
        <w:rPr>
          <w:rFonts w:ascii="Arial" w:hAnsi="Arial" w:cs="Arial"/>
        </w:rPr>
        <w:t>Organizacji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Pozarządowych</w:t>
      </w:r>
      <w:proofErr w:type="spellEnd"/>
      <w:r w:rsidRPr="00CC77AF">
        <w:rPr>
          <w:rFonts w:ascii="Arial" w:hAnsi="Arial" w:cs="Arial"/>
        </w:rPr>
        <w:t xml:space="preserve">, </w:t>
      </w:r>
      <w:proofErr w:type="spellStart"/>
      <w:r w:rsidRPr="00CC77AF">
        <w:rPr>
          <w:rFonts w:ascii="Arial" w:hAnsi="Arial" w:cs="Arial"/>
        </w:rPr>
        <w:t>Kancelaria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Zarządu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Urzędu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Marszałkowskiego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Województwa</w:t>
      </w:r>
      <w:proofErr w:type="spellEnd"/>
      <w:r w:rsidRPr="00CC77AF">
        <w:rPr>
          <w:rFonts w:ascii="Arial" w:hAnsi="Arial" w:cs="Arial"/>
        </w:rPr>
        <w:t xml:space="preserve"> </w:t>
      </w:r>
      <w:proofErr w:type="spellStart"/>
      <w:r w:rsidRPr="00CC77AF">
        <w:rPr>
          <w:rFonts w:ascii="Arial" w:hAnsi="Arial" w:cs="Arial"/>
        </w:rPr>
        <w:t>Małopolskiego</w:t>
      </w:r>
      <w:proofErr w:type="spellEnd"/>
      <w:r w:rsidRPr="00CC77AF">
        <w:rPr>
          <w:rFonts w:ascii="Arial" w:hAnsi="Arial" w:cs="Arial"/>
        </w:rPr>
        <w:t>,</w:t>
      </w:r>
    </w:p>
    <w:p w:rsidR="00C71187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413565">
        <w:rPr>
          <w:rFonts w:ascii="Arial" w:hAnsi="Arial" w:cs="Arial"/>
        </w:rPr>
        <w:t>Pani</w:t>
      </w:r>
      <w:proofErr w:type="spellEnd"/>
      <w:r w:rsidRPr="00413565">
        <w:rPr>
          <w:rFonts w:ascii="Arial" w:hAnsi="Arial" w:cs="Arial"/>
        </w:rPr>
        <w:t xml:space="preserve"> </w:t>
      </w:r>
      <w:proofErr w:type="spellStart"/>
      <w:r w:rsidRPr="00413565">
        <w:rPr>
          <w:rFonts w:ascii="Arial" w:hAnsi="Arial" w:cs="Arial"/>
        </w:rPr>
        <w:t>Aneta</w:t>
      </w:r>
      <w:proofErr w:type="spellEnd"/>
      <w:r w:rsidRPr="00413565">
        <w:rPr>
          <w:rFonts w:ascii="Arial" w:hAnsi="Arial" w:cs="Arial"/>
        </w:rPr>
        <w:t xml:space="preserve"> </w:t>
      </w:r>
      <w:proofErr w:type="spellStart"/>
      <w:r w:rsidRPr="00413565">
        <w:rPr>
          <w:rFonts w:ascii="Arial" w:hAnsi="Arial" w:cs="Arial"/>
        </w:rPr>
        <w:t>Kosiba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b/>
        </w:rPr>
        <w:t>Członek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Komisji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Kierownik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Polityki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Społecznej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Regionalnego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Ośrodka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Polityki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Społecznej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Krakowie</w:t>
      </w:r>
      <w:proofErr w:type="spellEnd"/>
      <w:r>
        <w:rPr>
          <w:rFonts w:ascii="Arial" w:hAnsi="Arial" w:cs="Arial"/>
        </w:rPr>
        <w:t>,</w:t>
      </w:r>
    </w:p>
    <w:p w:rsidR="00C71187" w:rsidRDefault="00C71187" w:rsidP="00C7118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65666">
        <w:rPr>
          <w:rFonts w:ascii="Arial" w:hAnsi="Arial" w:cs="Arial"/>
        </w:rPr>
        <w:t xml:space="preserve">W </w:t>
      </w:r>
      <w:proofErr w:type="spellStart"/>
      <w:r w:rsidRPr="00965666">
        <w:rPr>
          <w:rFonts w:ascii="Arial" w:hAnsi="Arial" w:cs="Arial"/>
        </w:rPr>
        <w:t>pracach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Komisji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Konkursowej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może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wziąć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udział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ekspert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wskazany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przez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Małopolską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Radę</w:t>
      </w:r>
      <w:proofErr w:type="spellEnd"/>
      <w:r w:rsidRPr="00965666">
        <w:rPr>
          <w:rFonts w:ascii="Arial" w:hAnsi="Arial" w:cs="Arial"/>
        </w:rPr>
        <w:t xml:space="preserve"> ds. </w:t>
      </w:r>
      <w:proofErr w:type="spellStart"/>
      <w:r w:rsidRPr="00965666">
        <w:rPr>
          <w:rFonts w:ascii="Arial" w:hAnsi="Arial" w:cs="Arial"/>
        </w:rPr>
        <w:t>Polityki</w:t>
      </w:r>
      <w:proofErr w:type="spellEnd"/>
      <w:r w:rsidRPr="00965666">
        <w:rPr>
          <w:rFonts w:ascii="Arial" w:hAnsi="Arial" w:cs="Arial"/>
        </w:rPr>
        <w:t xml:space="preserve"> </w:t>
      </w:r>
      <w:proofErr w:type="spellStart"/>
      <w:r w:rsidRPr="00965666">
        <w:rPr>
          <w:rFonts w:ascii="Arial" w:hAnsi="Arial" w:cs="Arial"/>
        </w:rPr>
        <w:t>Senioralnej</w:t>
      </w:r>
      <w:proofErr w:type="spellEnd"/>
      <w:r w:rsidRPr="00965666">
        <w:rPr>
          <w:rFonts w:ascii="Arial" w:hAnsi="Arial" w:cs="Arial"/>
        </w:rPr>
        <w:t>.</w:t>
      </w:r>
    </w:p>
    <w:p w:rsidR="00C71187" w:rsidRPr="00965666" w:rsidRDefault="00C71187" w:rsidP="00C711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:rsidR="00C71187" w:rsidRDefault="00C71187" w:rsidP="00C71187">
      <w:pPr>
        <w:pStyle w:val="NormalnyWeb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</w:rPr>
        <w:t>Tryb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powoływania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współpracy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organizacjami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pozarządowymi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prowadzącymi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działalność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pożytku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2021 </w:t>
      </w:r>
      <w:r>
        <w:rPr>
          <w:rFonts w:ascii="Arial" w:hAnsi="Arial" w:cs="Arial"/>
        </w:rPr>
        <w:br/>
      </w:r>
      <w:proofErr w:type="spellStart"/>
      <w:r w:rsidRPr="00F54BDD">
        <w:rPr>
          <w:rFonts w:ascii="Arial" w:hAnsi="Arial" w:cs="Arial"/>
        </w:rPr>
        <w:t>Nr</w:t>
      </w:r>
      <w:proofErr w:type="spellEnd"/>
      <w:r w:rsidRPr="00F54BDD">
        <w:rPr>
          <w:rFonts w:ascii="Arial" w:hAnsi="Arial" w:cs="Arial"/>
        </w:rPr>
        <w:t> </w:t>
      </w:r>
      <w:r w:rsidRPr="00F54BDD">
        <w:rPr>
          <w:rFonts w:ascii="Arial" w:hAnsi="Arial" w:cs="Arial"/>
          <w:iCs/>
        </w:rPr>
        <w:t xml:space="preserve"> </w:t>
      </w:r>
      <w:r w:rsidRPr="00F54BDD">
        <w:rPr>
          <w:rFonts w:ascii="Arial" w:hAnsi="Arial" w:cs="Arial"/>
        </w:rPr>
        <w:t xml:space="preserve">XXIX/407/20 </w:t>
      </w:r>
      <w:proofErr w:type="spellStart"/>
      <w:r w:rsidRPr="00F54BDD">
        <w:rPr>
          <w:rFonts w:ascii="Arial" w:hAnsi="Arial" w:cs="Arial"/>
        </w:rPr>
        <w:t>Sejmiku</w:t>
      </w:r>
      <w:proofErr w:type="spellEnd"/>
      <w:r w:rsidRPr="00F54BDD">
        <w:rPr>
          <w:rFonts w:ascii="Arial" w:hAnsi="Arial" w:cs="Arial"/>
        </w:rPr>
        <w:t xml:space="preserve"> </w:t>
      </w:r>
      <w:proofErr w:type="spellStart"/>
      <w:r w:rsidRPr="00F54BDD">
        <w:rPr>
          <w:rFonts w:ascii="Arial" w:hAnsi="Arial" w:cs="Arial"/>
        </w:rPr>
        <w:t>Województwa</w:t>
      </w:r>
      <w:proofErr w:type="spellEnd"/>
      <w:r w:rsidRPr="00F54BDD">
        <w:rPr>
          <w:rFonts w:ascii="Arial" w:hAnsi="Arial" w:cs="Arial"/>
        </w:rPr>
        <w:t xml:space="preserve"> </w:t>
      </w:r>
      <w:proofErr w:type="spellStart"/>
      <w:r w:rsidRPr="00F54BDD">
        <w:rPr>
          <w:rFonts w:ascii="Arial" w:hAnsi="Arial" w:cs="Arial"/>
        </w:rPr>
        <w:t>Małopolskiego</w:t>
      </w:r>
      <w:proofErr w:type="spellEnd"/>
      <w:r w:rsidRPr="00F54BDD">
        <w:rPr>
          <w:rFonts w:ascii="Arial" w:hAnsi="Arial" w:cs="Arial"/>
        </w:rPr>
        <w:t xml:space="preserve"> </w:t>
      </w:r>
      <w:r w:rsidRPr="00F54BDD">
        <w:rPr>
          <w:rFonts w:ascii="Arial" w:hAnsi="Arial" w:cs="Arial"/>
          <w:iCs/>
        </w:rPr>
        <w:t xml:space="preserve">z </w:t>
      </w:r>
      <w:proofErr w:type="spellStart"/>
      <w:r w:rsidRPr="00F54BDD">
        <w:rPr>
          <w:rFonts w:ascii="Arial" w:hAnsi="Arial" w:cs="Arial"/>
          <w:iCs/>
        </w:rPr>
        <w:t>dnia</w:t>
      </w:r>
      <w:proofErr w:type="spellEnd"/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23 </w:t>
      </w:r>
      <w:proofErr w:type="spellStart"/>
      <w:r>
        <w:rPr>
          <w:rFonts w:ascii="Arial" w:hAnsi="Arial" w:cs="Arial"/>
          <w:iCs/>
        </w:rPr>
        <w:t>listopada</w:t>
      </w:r>
      <w:proofErr w:type="spellEnd"/>
      <w:r>
        <w:rPr>
          <w:rFonts w:ascii="Arial" w:hAnsi="Arial" w:cs="Arial"/>
          <w:iCs/>
        </w:rPr>
        <w:t xml:space="preserve"> 2020</w:t>
      </w:r>
      <w:r w:rsidRPr="00B5633C">
        <w:rPr>
          <w:rFonts w:ascii="Arial" w:hAnsi="Arial" w:cs="Arial"/>
          <w:iCs/>
        </w:rPr>
        <w:t xml:space="preserve"> r.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7</w:t>
      </w:r>
    </w:p>
    <w:p w:rsidR="00C71187" w:rsidRDefault="00C71187" w:rsidP="00C71187">
      <w:pPr>
        <w:pStyle w:val="Normalny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Komisja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rozstrzygnięcia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C71187" w:rsidRPr="00604F55" w:rsidRDefault="00C71187" w:rsidP="00C71187">
      <w:pPr>
        <w:pStyle w:val="NormalnyWeb"/>
        <w:jc w:val="both"/>
        <w:rPr>
          <w:rFonts w:ascii="Arial" w:hAnsi="Arial" w:cs="Arial"/>
        </w:rPr>
      </w:pPr>
      <w:proofErr w:type="spellStart"/>
      <w:r w:rsidRPr="00604F55">
        <w:rPr>
          <w:rFonts w:ascii="Arial" w:hAnsi="Arial" w:cs="Arial"/>
        </w:rPr>
        <w:t>Wykonanie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Uchwały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powierza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się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Dyrektorowi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Departamentu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  <w:snapToGrid w:val="0"/>
        </w:rPr>
        <w:t>Rodziny</w:t>
      </w:r>
      <w:proofErr w:type="spellEnd"/>
      <w:r w:rsidRPr="00604F55">
        <w:rPr>
          <w:rFonts w:ascii="Arial" w:hAnsi="Arial" w:cs="Arial"/>
          <w:snapToGrid w:val="0"/>
        </w:rPr>
        <w:t xml:space="preserve">, </w:t>
      </w:r>
      <w:proofErr w:type="spellStart"/>
      <w:r w:rsidRPr="00604F55">
        <w:rPr>
          <w:rFonts w:ascii="Arial" w:hAnsi="Arial" w:cs="Arial"/>
          <w:snapToGrid w:val="0"/>
        </w:rPr>
        <w:t>Zdrowia</w:t>
      </w:r>
      <w:proofErr w:type="spellEnd"/>
      <w:r w:rsidRPr="00604F5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br/>
      </w:r>
      <w:proofErr w:type="spellStart"/>
      <w:r w:rsidRPr="00604F55">
        <w:rPr>
          <w:rFonts w:ascii="Arial" w:hAnsi="Arial" w:cs="Arial"/>
          <w:snapToGrid w:val="0"/>
        </w:rPr>
        <w:t>i</w:t>
      </w:r>
      <w:proofErr w:type="spellEnd"/>
      <w:r w:rsidRPr="00604F55">
        <w:rPr>
          <w:rFonts w:ascii="Arial" w:hAnsi="Arial" w:cs="Arial"/>
          <w:snapToGrid w:val="0"/>
        </w:rPr>
        <w:t xml:space="preserve"> </w:t>
      </w:r>
      <w:proofErr w:type="spellStart"/>
      <w:r w:rsidRPr="00604F55">
        <w:rPr>
          <w:rFonts w:ascii="Arial" w:hAnsi="Arial" w:cs="Arial"/>
          <w:snapToGrid w:val="0"/>
        </w:rPr>
        <w:t>Spraw</w:t>
      </w:r>
      <w:proofErr w:type="spellEnd"/>
      <w:r w:rsidRPr="00604F55">
        <w:rPr>
          <w:rFonts w:ascii="Arial" w:hAnsi="Arial" w:cs="Arial"/>
          <w:snapToGrid w:val="0"/>
        </w:rPr>
        <w:t xml:space="preserve"> </w:t>
      </w:r>
      <w:proofErr w:type="spellStart"/>
      <w:r w:rsidRPr="00604F55">
        <w:rPr>
          <w:rFonts w:ascii="Arial" w:hAnsi="Arial" w:cs="Arial"/>
          <w:snapToGrid w:val="0"/>
        </w:rPr>
        <w:t>Społecznych</w:t>
      </w:r>
      <w:proofErr w:type="spellEnd"/>
      <w:r w:rsidRPr="00604F55">
        <w:rPr>
          <w:rFonts w:ascii="Arial" w:hAnsi="Arial" w:cs="Arial"/>
          <w:snapToGrid w:val="0"/>
        </w:rPr>
        <w:t xml:space="preserve"> </w:t>
      </w:r>
      <w:proofErr w:type="spellStart"/>
      <w:r w:rsidRPr="00604F55">
        <w:rPr>
          <w:rFonts w:ascii="Arial" w:hAnsi="Arial" w:cs="Arial"/>
        </w:rPr>
        <w:t>Urzędu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Marszałkowskiego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Województwa</w:t>
      </w:r>
      <w:proofErr w:type="spellEnd"/>
      <w:r w:rsidRPr="00604F55">
        <w:rPr>
          <w:rFonts w:ascii="Arial" w:hAnsi="Arial" w:cs="Arial"/>
        </w:rPr>
        <w:t xml:space="preserve"> </w:t>
      </w:r>
      <w:proofErr w:type="spellStart"/>
      <w:r w:rsidRPr="00604F55">
        <w:rPr>
          <w:rFonts w:ascii="Arial" w:hAnsi="Arial" w:cs="Arial"/>
        </w:rPr>
        <w:t>Małopolskiego</w:t>
      </w:r>
      <w:proofErr w:type="spellEnd"/>
      <w:r w:rsidRPr="00604F55"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C71187" w:rsidRDefault="00C71187" w:rsidP="00C71187">
      <w:pPr>
        <w:pStyle w:val="Normalny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Uchwała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wchodzi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życie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podjęcia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jc w:val="both"/>
        <w:rPr>
          <w:rFonts w:ascii="Arial" w:hAnsi="Arial" w:cs="Arial"/>
          <w:sz w:val="22"/>
        </w:rPr>
      </w:pP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</w:p>
    <w:p w:rsidR="00C71187" w:rsidRDefault="00C71187" w:rsidP="00C71187">
      <w:pPr>
        <w:pStyle w:val="NormalnyWeb"/>
        <w:jc w:val="center"/>
        <w:rPr>
          <w:rFonts w:ascii="Arial" w:hAnsi="Arial" w:cs="Arial"/>
          <w:b/>
        </w:rPr>
      </w:pPr>
    </w:p>
    <w:p w:rsidR="00AD6C69" w:rsidRDefault="00AD6C69" w:rsidP="00C71187">
      <w:pPr>
        <w:pStyle w:val="NormalnyWeb"/>
        <w:jc w:val="center"/>
        <w:rPr>
          <w:rFonts w:ascii="Arial" w:hAnsi="Arial" w:cs="Arial"/>
          <w:b/>
        </w:rPr>
      </w:pPr>
    </w:p>
    <w:p w:rsidR="00AD6C69" w:rsidRDefault="00AD6C69" w:rsidP="00C71187">
      <w:pPr>
        <w:pStyle w:val="NormalnyWeb"/>
        <w:jc w:val="center"/>
        <w:rPr>
          <w:rFonts w:ascii="Arial" w:hAnsi="Arial" w:cs="Arial"/>
          <w:b/>
        </w:rPr>
      </w:pPr>
    </w:p>
    <w:p w:rsidR="00AD6C69" w:rsidRDefault="00AD6C69" w:rsidP="00C71187">
      <w:pPr>
        <w:pStyle w:val="NormalnyWeb"/>
        <w:jc w:val="center"/>
        <w:rPr>
          <w:rFonts w:ascii="Arial" w:hAnsi="Arial" w:cs="Arial"/>
          <w:b/>
        </w:rPr>
      </w:pPr>
    </w:p>
    <w:p w:rsidR="00AD6C69" w:rsidRDefault="00AD6C69" w:rsidP="00C71187">
      <w:pPr>
        <w:pStyle w:val="NormalnyWeb"/>
        <w:jc w:val="center"/>
        <w:rPr>
          <w:rFonts w:ascii="Arial" w:hAnsi="Arial" w:cs="Arial"/>
          <w:b/>
        </w:rPr>
      </w:pPr>
    </w:p>
    <w:p w:rsidR="00C71187" w:rsidRDefault="00D86D4B" w:rsidP="00C71187">
      <w:pPr>
        <w:pStyle w:val="NormalnyWeb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U</w:t>
      </w:r>
      <w:r w:rsidR="00C71187">
        <w:rPr>
          <w:rFonts w:ascii="Arial" w:hAnsi="Arial" w:cs="Arial"/>
          <w:b/>
        </w:rPr>
        <w:t>ZASADNIENIE</w:t>
      </w:r>
    </w:p>
    <w:p w:rsidR="00C71187" w:rsidRDefault="00C71187" w:rsidP="00C711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Uchwała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Zarządu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ogłoszenia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otwartego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realizację</w:t>
      </w:r>
      <w:proofErr w:type="spellEnd"/>
      <w:r>
        <w:rPr>
          <w:rFonts w:ascii="Arial" w:hAnsi="Arial" w:cs="Arial"/>
        </w:rPr>
        <w:t xml:space="preserve"> </w:t>
      </w:r>
      <w:r w:rsidRPr="006066F5">
        <w:rPr>
          <w:rFonts w:ascii="Arial" w:hAnsi="Arial" w:cs="Arial"/>
          <w:shd w:val="clear" w:color="auto" w:fill="FFFFFF"/>
        </w:rPr>
        <w:t>w </w:t>
      </w:r>
      <w:proofErr w:type="spellStart"/>
      <w:r w:rsidRPr="006066F5">
        <w:rPr>
          <w:rFonts w:ascii="Arial" w:hAnsi="Arial" w:cs="Arial"/>
          <w:shd w:val="clear" w:color="auto" w:fill="FFFFFF"/>
        </w:rPr>
        <w:t>latach</w:t>
      </w:r>
      <w:proofErr w:type="spellEnd"/>
      <w:r w:rsidRPr="006066F5">
        <w:rPr>
          <w:rFonts w:ascii="Arial" w:hAnsi="Arial" w:cs="Arial"/>
          <w:shd w:val="clear" w:color="auto" w:fill="FFFFFF"/>
        </w:rPr>
        <w:t xml:space="preserve"> 2021 - 2022 </w:t>
      </w:r>
      <w:proofErr w:type="spellStart"/>
      <w:r w:rsidRPr="006066F5">
        <w:rPr>
          <w:rFonts w:ascii="Arial" w:hAnsi="Arial" w:cs="Arial"/>
          <w:shd w:val="clear" w:color="auto" w:fill="FFFFFF"/>
        </w:rPr>
        <w:t>zadań</w:t>
      </w:r>
      <w:proofErr w:type="spellEnd"/>
      <w:r w:rsidRPr="006066F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066F5">
        <w:rPr>
          <w:rFonts w:ascii="Arial" w:hAnsi="Arial" w:cs="Arial"/>
          <w:shd w:val="clear" w:color="auto" w:fill="FFFFFF"/>
        </w:rPr>
        <w:t>publicznych</w:t>
      </w:r>
      <w:proofErr w:type="spellEnd"/>
      <w:r w:rsidRPr="006066F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066F5">
        <w:rPr>
          <w:rFonts w:ascii="Arial" w:hAnsi="Arial" w:cs="Arial"/>
          <w:shd w:val="clear" w:color="auto" w:fill="FFFFFF"/>
        </w:rPr>
        <w:t>Województwa</w:t>
      </w:r>
      <w:proofErr w:type="spellEnd"/>
      <w:r w:rsidRPr="006066F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066F5">
        <w:rPr>
          <w:rFonts w:ascii="Arial" w:hAnsi="Arial" w:cs="Arial"/>
          <w:shd w:val="clear" w:color="auto" w:fill="FFFFFF"/>
        </w:rPr>
        <w:t>Małopolskiego</w:t>
      </w:r>
      <w:proofErr w:type="spellEnd"/>
      <w:r w:rsidRPr="006066F5">
        <w:rPr>
          <w:rFonts w:ascii="Arial" w:hAnsi="Arial" w:cs="Arial"/>
          <w:shd w:val="clear" w:color="auto" w:fill="FFFFFF"/>
        </w:rPr>
        <w:t xml:space="preserve"> </w:t>
      </w:r>
      <w:r w:rsidRPr="006066F5">
        <w:rPr>
          <w:rFonts w:ascii="Arial" w:hAnsi="Arial" w:cs="Arial"/>
          <w:bCs/>
        </w:rPr>
        <w:t>w </w:t>
      </w:r>
      <w:proofErr w:type="spellStart"/>
      <w:r w:rsidRPr="006066F5">
        <w:rPr>
          <w:rFonts w:ascii="Arial" w:hAnsi="Arial" w:cs="Arial"/>
          <w:bCs/>
        </w:rPr>
        <w:t>zakresie</w:t>
      </w:r>
      <w:proofErr w:type="spellEnd"/>
      <w:r w:rsidRPr="006066F5">
        <w:rPr>
          <w:rFonts w:ascii="Arial" w:hAnsi="Arial" w:cs="Arial"/>
          <w:bCs/>
        </w:rPr>
        <w:t xml:space="preserve"> </w:t>
      </w:r>
      <w:proofErr w:type="spellStart"/>
      <w:r w:rsidRPr="006066F5">
        <w:rPr>
          <w:rFonts w:ascii="Arial" w:hAnsi="Arial" w:cs="Arial"/>
          <w:bCs/>
        </w:rPr>
        <w:t>działalności</w:t>
      </w:r>
      <w:proofErr w:type="spellEnd"/>
      <w:r w:rsidRPr="006066F5">
        <w:rPr>
          <w:rFonts w:ascii="Arial" w:hAnsi="Arial" w:cs="Arial"/>
          <w:bCs/>
        </w:rPr>
        <w:t xml:space="preserve"> </w:t>
      </w:r>
      <w:proofErr w:type="spellStart"/>
      <w:r w:rsidRPr="006066F5">
        <w:rPr>
          <w:rFonts w:ascii="Arial" w:hAnsi="Arial" w:cs="Arial"/>
          <w:bCs/>
        </w:rPr>
        <w:t>na</w:t>
      </w:r>
      <w:proofErr w:type="spellEnd"/>
      <w:r w:rsidRPr="006066F5">
        <w:rPr>
          <w:rFonts w:ascii="Arial" w:hAnsi="Arial" w:cs="Arial"/>
          <w:bCs/>
        </w:rPr>
        <w:t xml:space="preserve"> </w:t>
      </w:r>
      <w:proofErr w:type="spellStart"/>
      <w:r w:rsidRPr="006066F5">
        <w:rPr>
          <w:rFonts w:ascii="Arial" w:hAnsi="Arial" w:cs="Arial"/>
          <w:bCs/>
        </w:rPr>
        <w:t>rzecz</w:t>
      </w:r>
      <w:proofErr w:type="spellEnd"/>
      <w:r w:rsidRPr="006066F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osób</w:t>
      </w:r>
      <w:proofErr w:type="spellEnd"/>
      <w:r>
        <w:rPr>
          <w:rFonts w:ascii="Arial" w:hAnsi="Arial" w:cs="Arial"/>
          <w:bCs/>
        </w:rPr>
        <w:t xml:space="preserve"> w </w:t>
      </w:r>
      <w:proofErr w:type="spellStart"/>
      <w:r>
        <w:rPr>
          <w:rFonts w:ascii="Arial" w:hAnsi="Arial" w:cs="Arial"/>
          <w:bCs/>
        </w:rPr>
        <w:t>wieku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emerytalnym</w:t>
      </w:r>
      <w:proofErr w:type="spellEnd"/>
      <w:r w:rsidRPr="006066F5">
        <w:rPr>
          <w:rFonts w:ascii="Arial" w:hAnsi="Arial" w:cs="Arial"/>
          <w:bCs/>
        </w:rPr>
        <w:t xml:space="preserve"> </w:t>
      </w:r>
      <w:proofErr w:type="spellStart"/>
      <w:r w:rsidRPr="006066F5">
        <w:rPr>
          <w:rFonts w:ascii="Arial" w:hAnsi="Arial" w:cs="Arial"/>
          <w:bCs/>
        </w:rPr>
        <w:t>pn</w:t>
      </w:r>
      <w:proofErr w:type="spellEnd"/>
      <w:r w:rsidRPr="006066F5">
        <w:rPr>
          <w:rFonts w:ascii="Arial" w:hAnsi="Arial" w:cs="Arial"/>
          <w:bCs/>
        </w:rPr>
        <w:t>. „</w:t>
      </w:r>
      <w:proofErr w:type="spellStart"/>
      <w:r>
        <w:rPr>
          <w:rFonts w:ascii="Arial" w:hAnsi="Arial" w:cs="Arial"/>
          <w:bCs/>
        </w:rPr>
        <w:t>Aktywny</w:t>
      </w:r>
      <w:proofErr w:type="spellEnd"/>
      <w:r>
        <w:rPr>
          <w:rFonts w:ascii="Arial" w:hAnsi="Arial" w:cs="Arial"/>
          <w:bCs/>
        </w:rPr>
        <w:t xml:space="preserve"> Senior</w:t>
      </w:r>
      <w:r w:rsidRPr="006066F5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postanowień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F54BDD">
        <w:rPr>
          <w:rFonts w:ascii="Arial" w:hAnsi="Arial" w:cs="Arial"/>
        </w:rPr>
        <w:t>chwały</w:t>
      </w:r>
      <w:proofErr w:type="spellEnd"/>
      <w:r w:rsidRPr="00F54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F54BDD">
        <w:rPr>
          <w:rFonts w:ascii="Arial" w:hAnsi="Arial" w:cs="Arial"/>
        </w:rPr>
        <w:t>Nr</w:t>
      </w:r>
      <w:proofErr w:type="spellEnd"/>
      <w:r w:rsidRPr="00F54BDD">
        <w:rPr>
          <w:rFonts w:ascii="Arial" w:hAnsi="Arial" w:cs="Arial"/>
        </w:rPr>
        <w:t> </w:t>
      </w:r>
      <w:r w:rsidRPr="00F54BDD">
        <w:rPr>
          <w:rFonts w:ascii="Arial" w:hAnsi="Arial" w:cs="Arial"/>
          <w:iCs/>
        </w:rPr>
        <w:t xml:space="preserve"> </w:t>
      </w:r>
      <w:r w:rsidRPr="00F54BDD">
        <w:rPr>
          <w:rFonts w:ascii="Arial" w:hAnsi="Arial" w:cs="Arial"/>
        </w:rPr>
        <w:t xml:space="preserve">XXIX/407/20 </w:t>
      </w:r>
      <w:proofErr w:type="spellStart"/>
      <w:r w:rsidRPr="00F54BDD">
        <w:rPr>
          <w:rFonts w:ascii="Arial" w:hAnsi="Arial" w:cs="Arial"/>
        </w:rPr>
        <w:t>Sejmiku</w:t>
      </w:r>
      <w:proofErr w:type="spellEnd"/>
      <w:r w:rsidRPr="00F54BDD">
        <w:rPr>
          <w:rFonts w:ascii="Arial" w:hAnsi="Arial" w:cs="Arial"/>
        </w:rPr>
        <w:t xml:space="preserve"> </w:t>
      </w:r>
      <w:proofErr w:type="spellStart"/>
      <w:r w:rsidRPr="00F54BDD">
        <w:rPr>
          <w:rFonts w:ascii="Arial" w:hAnsi="Arial" w:cs="Arial"/>
        </w:rPr>
        <w:t>Województwa</w:t>
      </w:r>
      <w:proofErr w:type="spellEnd"/>
      <w:r w:rsidRPr="00F54BDD">
        <w:rPr>
          <w:rFonts w:ascii="Arial" w:hAnsi="Arial" w:cs="Arial"/>
        </w:rPr>
        <w:t xml:space="preserve"> </w:t>
      </w:r>
      <w:proofErr w:type="spellStart"/>
      <w:r w:rsidRPr="00F54BDD">
        <w:rPr>
          <w:rFonts w:ascii="Arial" w:hAnsi="Arial" w:cs="Arial"/>
        </w:rPr>
        <w:t>Małopolskiego</w:t>
      </w:r>
      <w:proofErr w:type="spellEnd"/>
      <w:r w:rsidRPr="00F54BDD">
        <w:rPr>
          <w:rFonts w:ascii="Arial" w:hAnsi="Arial" w:cs="Arial"/>
        </w:rPr>
        <w:t xml:space="preserve"> </w:t>
      </w:r>
      <w:r w:rsidRPr="00F54BDD">
        <w:rPr>
          <w:rFonts w:ascii="Arial" w:hAnsi="Arial" w:cs="Arial"/>
          <w:iCs/>
        </w:rPr>
        <w:t xml:space="preserve">z </w:t>
      </w:r>
      <w:proofErr w:type="spellStart"/>
      <w:r w:rsidRPr="00F54BDD">
        <w:rPr>
          <w:rFonts w:ascii="Arial" w:hAnsi="Arial" w:cs="Arial"/>
          <w:iCs/>
        </w:rPr>
        <w:t>dnia</w:t>
      </w:r>
      <w:proofErr w:type="spellEnd"/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23 </w:t>
      </w:r>
      <w:proofErr w:type="spellStart"/>
      <w:r>
        <w:rPr>
          <w:rFonts w:ascii="Arial" w:hAnsi="Arial" w:cs="Arial"/>
          <w:iCs/>
        </w:rPr>
        <w:t>listopada</w:t>
      </w:r>
      <w:proofErr w:type="spellEnd"/>
      <w:r>
        <w:rPr>
          <w:rFonts w:ascii="Arial" w:hAnsi="Arial" w:cs="Arial"/>
          <w:iCs/>
        </w:rPr>
        <w:t xml:space="preserve"> 2020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5633C">
        <w:rPr>
          <w:rFonts w:ascii="Arial" w:hAnsi="Arial" w:cs="Arial"/>
        </w:rPr>
        <w:t xml:space="preserve">w </w:t>
      </w:r>
      <w:proofErr w:type="spellStart"/>
      <w:r w:rsidRPr="00B5633C">
        <w:rPr>
          <w:rFonts w:ascii="Arial" w:hAnsi="Arial" w:cs="Arial"/>
        </w:rPr>
        <w:t>sprawie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przyjęcia</w:t>
      </w:r>
      <w:proofErr w:type="spellEnd"/>
      <w:r w:rsidRPr="00B5633C">
        <w:rPr>
          <w:rFonts w:ascii="Arial" w:hAnsi="Arial" w:cs="Arial"/>
        </w:rPr>
        <w:t xml:space="preserve"> „</w:t>
      </w:r>
      <w:proofErr w:type="spellStart"/>
      <w:r w:rsidRPr="00B5633C">
        <w:rPr>
          <w:rFonts w:ascii="Arial" w:hAnsi="Arial" w:cs="Arial"/>
        </w:rPr>
        <w:t>Programu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współpracy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Województwa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Małopolskiego</w:t>
      </w:r>
      <w:proofErr w:type="spellEnd"/>
      <w:r w:rsidRPr="00B5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5633C">
        <w:rPr>
          <w:rFonts w:ascii="Arial" w:hAnsi="Arial" w:cs="Arial"/>
        </w:rPr>
        <w:t xml:space="preserve">z </w:t>
      </w:r>
      <w:proofErr w:type="spellStart"/>
      <w:r w:rsidRPr="00B5633C">
        <w:rPr>
          <w:rFonts w:ascii="Arial" w:hAnsi="Arial" w:cs="Arial"/>
        </w:rPr>
        <w:t>organizacjami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pozarządowymi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i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innymi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podmiotami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prowadzącymi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działalność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pożytku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publicznego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na</w:t>
      </w:r>
      <w:proofErr w:type="spellEnd"/>
      <w:r w:rsidRPr="00B5633C">
        <w:rPr>
          <w:rFonts w:ascii="Arial" w:hAnsi="Arial" w:cs="Arial"/>
        </w:rPr>
        <w:t xml:space="preserve"> </w:t>
      </w:r>
      <w:proofErr w:type="spellStart"/>
      <w:r w:rsidRPr="00B5633C">
        <w:rPr>
          <w:rFonts w:ascii="Arial" w:hAnsi="Arial" w:cs="Arial"/>
        </w:rPr>
        <w:t>rok</w:t>
      </w:r>
      <w:proofErr w:type="spellEnd"/>
      <w:r w:rsidRPr="00B5633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5633C">
        <w:rPr>
          <w:rFonts w:ascii="Arial" w:hAnsi="Arial" w:cs="Arial"/>
        </w:rPr>
        <w:t>”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Uchwała</w:t>
      </w:r>
      <w:proofErr w:type="spellEnd"/>
      <w:r>
        <w:rPr>
          <w:rFonts w:ascii="Arial" w:hAnsi="Arial" w:cs="Arial"/>
        </w:rPr>
        <w:t xml:space="preserve"> ta </w:t>
      </w:r>
      <w:proofErr w:type="spellStart"/>
      <w:r>
        <w:rPr>
          <w:rFonts w:ascii="Arial" w:hAnsi="Arial" w:cs="Arial"/>
        </w:rPr>
        <w:t>stanowi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instrument </w:t>
      </w:r>
      <w:proofErr w:type="spellStart"/>
      <w:r>
        <w:rPr>
          <w:rFonts w:ascii="Arial" w:hAnsi="Arial" w:cs="Arial"/>
        </w:rPr>
        <w:t>pozwalający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zlecanie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według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uregulowań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wynikających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obowiązującej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ustawy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24 </w:t>
      </w:r>
      <w:proofErr w:type="spellStart"/>
      <w:r>
        <w:rPr>
          <w:rFonts w:ascii="Arial" w:hAnsi="Arial" w:cs="Arial"/>
        </w:rPr>
        <w:t>kwietnia</w:t>
      </w:r>
      <w:proofErr w:type="spellEnd"/>
      <w:r>
        <w:rPr>
          <w:rFonts w:ascii="Arial" w:hAnsi="Arial" w:cs="Arial"/>
        </w:rPr>
        <w:t xml:space="preserve"> 2003 r. o </w:t>
      </w:r>
      <w:proofErr w:type="spellStart"/>
      <w:r>
        <w:rPr>
          <w:rFonts w:ascii="Arial" w:hAnsi="Arial" w:cs="Arial"/>
        </w:rPr>
        <w:t>działalności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pożytku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wolontariacie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Niniejsza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tryb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przedmiotem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Przedstawione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pozostają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zgodności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celami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Strategii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Rozwoju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Małopolska</w:t>
      </w:r>
      <w:proofErr w:type="spellEnd"/>
      <w:r>
        <w:rPr>
          <w:rFonts w:ascii="Arial" w:hAnsi="Arial" w:cs="Arial"/>
        </w:rPr>
        <w:t xml:space="preserve"> 2030”. 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Zamierzeniem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Zarządu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wspieranie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najbardziej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wartościowych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przedsięwzięć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polegających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dotowaniu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działań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zakresu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działalności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rzecz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osób</w:t>
      </w:r>
      <w:proofErr w:type="spellEnd"/>
      <w:r>
        <w:rPr>
          <w:rFonts w:ascii="Arial" w:hAnsi="Arial" w:cs="Arial"/>
          <w:bCs/>
        </w:rPr>
        <w:t xml:space="preserve"> w </w:t>
      </w:r>
      <w:proofErr w:type="spellStart"/>
      <w:r>
        <w:rPr>
          <w:rFonts w:ascii="Arial" w:hAnsi="Arial" w:cs="Arial"/>
          <w:bCs/>
        </w:rPr>
        <w:t>wieku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emerytalnym</w:t>
      </w:r>
      <w:proofErr w:type="spellEnd"/>
      <w:r>
        <w:rPr>
          <w:rFonts w:ascii="Arial" w:hAnsi="Arial" w:cs="Arial"/>
          <w:bCs/>
        </w:rPr>
        <w:t xml:space="preserve">, w </w:t>
      </w:r>
      <w:proofErr w:type="spellStart"/>
      <w:r>
        <w:rPr>
          <w:rFonts w:ascii="Arial" w:hAnsi="Arial" w:cs="Arial"/>
          <w:bCs/>
        </w:rPr>
        <w:t>szczególności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 </w:t>
      </w:r>
      <w:proofErr w:type="spellStart"/>
      <w:r>
        <w:rPr>
          <w:rFonts w:ascii="Arial" w:hAnsi="Arial" w:cs="Arial"/>
        </w:rPr>
        <w:t>zasięgu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regionalnym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ponadlokalnym</w:t>
      </w:r>
      <w:proofErr w:type="spellEnd"/>
      <w:r>
        <w:rPr>
          <w:rFonts w:ascii="Arial" w:hAnsi="Arial" w:cs="Arial"/>
          <w:bCs/>
        </w:rPr>
        <w:t>.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Określona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została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wysokość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środków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finansowych</w:t>
      </w:r>
      <w:proofErr w:type="spellEnd"/>
      <w:r>
        <w:rPr>
          <w:rFonts w:ascii="Arial" w:hAnsi="Arial" w:cs="Arial"/>
        </w:rPr>
        <w:t xml:space="preserve"> (do </w:t>
      </w:r>
      <w:proofErr w:type="spellStart"/>
      <w:r>
        <w:rPr>
          <w:rFonts w:ascii="Arial" w:hAnsi="Arial" w:cs="Arial"/>
        </w:rPr>
        <w:t>łącznej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kwoty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1 000 000</w:t>
      </w:r>
      <w:r w:rsidRPr="002B475F">
        <w:rPr>
          <w:rFonts w:ascii="Arial" w:hAnsi="Arial" w:cs="Arial"/>
        </w:rPr>
        <w:t xml:space="preserve"> </w:t>
      </w:r>
      <w:proofErr w:type="spellStart"/>
      <w:r w:rsidRPr="002B475F">
        <w:rPr>
          <w:rFonts w:ascii="Arial" w:hAnsi="Arial" w:cs="Arial"/>
        </w:rPr>
        <w:t>zł</w:t>
      </w:r>
      <w:proofErr w:type="spellEnd"/>
      <w:r w:rsidRPr="002B475F">
        <w:rPr>
          <w:rFonts w:ascii="Arial" w:hAnsi="Arial" w:cs="Arial"/>
        </w:rPr>
        <w:t xml:space="preserve">, </w:t>
      </w:r>
      <w:r w:rsidRPr="002B475F">
        <w:rPr>
          <w:rFonts w:ascii="Arial" w:hAnsi="Arial" w:cs="Arial"/>
          <w:snapToGrid w:val="0"/>
        </w:rPr>
        <w:t xml:space="preserve">w </w:t>
      </w:r>
      <w:proofErr w:type="spellStart"/>
      <w:r w:rsidRPr="002B475F">
        <w:rPr>
          <w:rFonts w:ascii="Arial" w:hAnsi="Arial" w:cs="Arial"/>
          <w:snapToGrid w:val="0"/>
        </w:rPr>
        <w:t>tym</w:t>
      </w:r>
      <w:proofErr w:type="spellEnd"/>
      <w:r w:rsidRPr="002B475F">
        <w:rPr>
          <w:rFonts w:ascii="Arial" w:hAnsi="Arial" w:cs="Arial"/>
          <w:snapToGrid w:val="0"/>
        </w:rPr>
        <w:t xml:space="preserve"> w 20</w:t>
      </w:r>
      <w:r>
        <w:rPr>
          <w:rFonts w:ascii="Arial" w:hAnsi="Arial" w:cs="Arial"/>
          <w:snapToGrid w:val="0"/>
        </w:rPr>
        <w:t>21</w:t>
      </w:r>
      <w:r w:rsidRPr="002B475F">
        <w:rPr>
          <w:rFonts w:ascii="Arial" w:hAnsi="Arial" w:cs="Arial"/>
          <w:snapToGrid w:val="0"/>
        </w:rPr>
        <w:t xml:space="preserve"> r. </w:t>
      </w:r>
      <w:r>
        <w:rPr>
          <w:rFonts w:ascii="Arial" w:hAnsi="Arial" w:cs="Arial"/>
          <w:snapToGrid w:val="0"/>
        </w:rPr>
        <w:t>500 000</w:t>
      </w:r>
      <w:r w:rsidRPr="002B475F">
        <w:rPr>
          <w:rFonts w:ascii="Arial" w:hAnsi="Arial" w:cs="Arial"/>
          <w:snapToGrid w:val="0"/>
        </w:rPr>
        <w:t xml:space="preserve"> </w:t>
      </w:r>
      <w:proofErr w:type="spellStart"/>
      <w:r w:rsidRPr="002B475F">
        <w:rPr>
          <w:rFonts w:ascii="Arial" w:hAnsi="Arial" w:cs="Arial"/>
          <w:snapToGrid w:val="0"/>
        </w:rPr>
        <w:t>zł</w:t>
      </w:r>
      <w:proofErr w:type="spellEnd"/>
      <w:r w:rsidRPr="002B475F">
        <w:rPr>
          <w:rFonts w:ascii="Arial" w:hAnsi="Arial" w:cs="Arial"/>
          <w:snapToGrid w:val="0"/>
        </w:rPr>
        <w:t>, w 202</w:t>
      </w:r>
      <w:r>
        <w:rPr>
          <w:rFonts w:ascii="Arial" w:hAnsi="Arial" w:cs="Arial"/>
          <w:snapToGrid w:val="0"/>
        </w:rPr>
        <w:t>2</w:t>
      </w:r>
      <w:r w:rsidRPr="002B475F">
        <w:rPr>
          <w:rFonts w:ascii="Arial" w:hAnsi="Arial" w:cs="Arial"/>
          <w:snapToGrid w:val="0"/>
        </w:rPr>
        <w:t xml:space="preserve"> r. </w:t>
      </w:r>
      <w:r>
        <w:rPr>
          <w:rFonts w:ascii="Arial" w:hAnsi="Arial" w:cs="Arial"/>
          <w:snapToGrid w:val="0"/>
        </w:rPr>
        <w:t>500 000</w:t>
      </w:r>
      <w:r w:rsidRPr="002B475F">
        <w:rPr>
          <w:rFonts w:ascii="Arial" w:hAnsi="Arial" w:cs="Arial"/>
          <w:snapToGrid w:val="0"/>
        </w:rPr>
        <w:t>zł</w:t>
      </w:r>
      <w:r w:rsidRPr="002B475F">
        <w:rPr>
          <w:rFonts w:ascii="Arial" w:hAnsi="Arial" w:cs="Arial"/>
        </w:rPr>
        <w:t xml:space="preserve"> ) </w:t>
      </w:r>
      <w:proofErr w:type="spellStart"/>
      <w:r w:rsidRPr="002B475F">
        <w:rPr>
          <w:rFonts w:ascii="Arial" w:hAnsi="Arial" w:cs="Arial"/>
        </w:rPr>
        <w:t>przeznaczonych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działalność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pożytku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publicznego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Niniejsza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oceniającej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złożone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otwartym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Komisja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Konkursowa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oceny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merytorycznej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złożonych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przedstawia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Zarządowi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odniesieniu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udzielenie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wsparcia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budżetu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odniesieniu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udzielenia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dotacji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Zarząd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podejmuje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decyzję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wyborze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udzieleniu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dotacji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formie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Zakres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warunki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zawarta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pomiędzy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Województwem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beneficjentem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zwanym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Zleceniobiorcą</w:t>
      </w:r>
      <w:proofErr w:type="spellEnd"/>
      <w:r>
        <w:rPr>
          <w:rFonts w:ascii="Arial" w:hAnsi="Arial" w:cs="Arial"/>
        </w:rPr>
        <w:t>.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Województwo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Małopolskie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zlecając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</w:t>
      </w:r>
      <w:proofErr w:type="spellEnd"/>
      <w:r>
        <w:rPr>
          <w:rFonts w:ascii="Arial" w:hAnsi="Arial" w:cs="Arial"/>
        </w:rPr>
        <w:t xml:space="preserve">, ma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egzekwować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sprawozdania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oceny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obejmującej</w:t>
      </w:r>
      <w:proofErr w:type="spellEnd"/>
      <w:r>
        <w:rPr>
          <w:rFonts w:ascii="Arial" w:hAnsi="Arial" w:cs="Arial"/>
        </w:rPr>
        <w:t xml:space="preserve"> w 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efektywność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rzetelność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prawidłowość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wykorzystania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środków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wymaganej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dokumentacji</w:t>
      </w:r>
      <w:proofErr w:type="spellEnd"/>
      <w:r>
        <w:rPr>
          <w:rFonts w:ascii="Arial" w:hAnsi="Arial" w:cs="Arial"/>
        </w:rPr>
        <w:t>.</w:t>
      </w:r>
    </w:p>
    <w:p w:rsidR="00C71187" w:rsidRPr="00B33854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C71187" w:rsidRPr="00346884" w:rsidRDefault="00C71187" w:rsidP="00C71187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346884">
        <w:rPr>
          <w:rFonts w:ascii="Arial" w:hAnsi="Arial" w:cs="Arial"/>
        </w:rPr>
        <w:t>Samorząd Województwa Małopolskiego w 2020 r. przyznał dofinansowanie na realizację 30 zadań w obszarze działalności na rzecz osób w wieku emerytalnym, na łączną kwotę 856 353,00 zł.</w:t>
      </w: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C71187" w:rsidRDefault="00C71187" w:rsidP="00C7118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C71187" w:rsidRDefault="00C71187" w:rsidP="00C71187">
      <w:pPr>
        <w:spacing w:after="120" w:line="276" w:lineRule="auto"/>
        <w:ind w:firstLine="708"/>
        <w:jc w:val="both"/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71187" w:rsidRDefault="00C71187" w:rsidP="00C7118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D170D" w:rsidRDefault="007D170D"/>
    <w:sectPr w:rsidR="007D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87"/>
    <w:rsid w:val="003A5160"/>
    <w:rsid w:val="007D170D"/>
    <w:rsid w:val="00875524"/>
    <w:rsid w:val="008C1F0D"/>
    <w:rsid w:val="00AD6C69"/>
    <w:rsid w:val="00C71187"/>
    <w:rsid w:val="00D86D4B"/>
    <w:rsid w:val="00D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71187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styleId="Pogrubienie">
    <w:name w:val="Strong"/>
    <w:qFormat/>
    <w:rsid w:val="00C71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71187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styleId="Pogrubienie">
    <w:name w:val="Strong"/>
    <w:qFormat/>
    <w:rsid w:val="00C7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5</cp:revision>
  <cp:lastPrinted>2021-05-06T11:33:00Z</cp:lastPrinted>
  <dcterms:created xsi:type="dcterms:W3CDTF">2021-05-06T11:33:00Z</dcterms:created>
  <dcterms:modified xsi:type="dcterms:W3CDTF">2021-05-06T11:33:00Z</dcterms:modified>
</cp:coreProperties>
</file>