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BF34C" w14:textId="77777777" w:rsidR="00867351" w:rsidRDefault="00867351" w:rsidP="00F94B91">
      <w:pPr>
        <w:jc w:val="right"/>
        <w:rPr>
          <w:rFonts w:ascii="Arial" w:eastAsia="Times New Roman" w:hAnsi="Arial" w:cs="Arial"/>
        </w:rPr>
      </w:pPr>
    </w:p>
    <w:p w14:paraId="5711D159" w14:textId="39FDD857" w:rsidR="00B823E7" w:rsidRPr="00616FA2" w:rsidRDefault="00B823E7" w:rsidP="00B823E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 xml:space="preserve">UCHWAŁA Nr 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969B9">
        <w:rPr>
          <w:rFonts w:ascii="Arial" w:eastAsia="Times New Roman" w:hAnsi="Arial" w:cs="Arial"/>
          <w:b/>
          <w:sz w:val="28"/>
          <w:szCs w:val="28"/>
        </w:rPr>
        <w:t>954</w:t>
      </w:r>
      <w:r w:rsidRPr="00616FA2">
        <w:rPr>
          <w:rFonts w:ascii="Arial" w:eastAsia="Times New Roman" w:hAnsi="Arial" w:cs="Arial"/>
          <w:b/>
          <w:sz w:val="28"/>
          <w:szCs w:val="28"/>
        </w:rPr>
        <w:t>/</w:t>
      </w:r>
      <w:r w:rsidR="0056721A">
        <w:rPr>
          <w:rFonts w:ascii="Arial" w:eastAsia="Times New Roman" w:hAnsi="Arial" w:cs="Arial"/>
          <w:b/>
          <w:sz w:val="28"/>
          <w:szCs w:val="28"/>
        </w:rPr>
        <w:t>2</w:t>
      </w:r>
      <w:r w:rsidR="00234E53">
        <w:rPr>
          <w:rFonts w:ascii="Arial" w:eastAsia="Times New Roman" w:hAnsi="Arial" w:cs="Arial"/>
          <w:b/>
          <w:sz w:val="28"/>
          <w:szCs w:val="28"/>
        </w:rPr>
        <w:t>2</w:t>
      </w:r>
    </w:p>
    <w:p w14:paraId="619927BC" w14:textId="77777777" w:rsidR="00B823E7" w:rsidRPr="00616FA2" w:rsidRDefault="00B823E7" w:rsidP="00B823E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>ZARZĄDU WOJEWÓDZTWA MAŁOPOLSKIEGO</w:t>
      </w:r>
    </w:p>
    <w:p w14:paraId="4B96406C" w14:textId="62BEE470" w:rsidR="00B823E7" w:rsidRDefault="00B823E7" w:rsidP="00B823E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 xml:space="preserve">z dnia </w:t>
      </w:r>
      <w:r w:rsidR="006969B9">
        <w:rPr>
          <w:rFonts w:ascii="Arial" w:eastAsia="Times New Roman" w:hAnsi="Arial" w:cs="Arial"/>
          <w:b/>
          <w:sz w:val="28"/>
          <w:szCs w:val="28"/>
        </w:rPr>
        <w:t xml:space="preserve">14 czerwca </w:t>
      </w:r>
      <w:r w:rsidR="00127C0C">
        <w:rPr>
          <w:rFonts w:ascii="Arial" w:eastAsia="Times New Roman" w:hAnsi="Arial" w:cs="Arial"/>
          <w:b/>
          <w:sz w:val="28"/>
          <w:szCs w:val="28"/>
        </w:rPr>
        <w:t>20</w:t>
      </w:r>
      <w:r w:rsidR="0056721A">
        <w:rPr>
          <w:rFonts w:ascii="Arial" w:eastAsia="Times New Roman" w:hAnsi="Arial" w:cs="Arial"/>
          <w:b/>
          <w:sz w:val="28"/>
          <w:szCs w:val="28"/>
        </w:rPr>
        <w:t>2</w:t>
      </w:r>
      <w:r w:rsidR="00234E53">
        <w:rPr>
          <w:rFonts w:ascii="Arial" w:eastAsia="Times New Roman" w:hAnsi="Arial" w:cs="Arial"/>
          <w:b/>
          <w:sz w:val="28"/>
          <w:szCs w:val="28"/>
        </w:rPr>
        <w:t>2</w:t>
      </w:r>
      <w:r w:rsidRPr="00616FA2">
        <w:rPr>
          <w:rFonts w:ascii="Arial" w:eastAsia="Times New Roman" w:hAnsi="Arial" w:cs="Arial"/>
          <w:b/>
          <w:sz w:val="28"/>
          <w:szCs w:val="28"/>
        </w:rPr>
        <w:t xml:space="preserve"> r.</w:t>
      </w:r>
    </w:p>
    <w:p w14:paraId="5E324301" w14:textId="77777777" w:rsidR="00B823E7" w:rsidRPr="00073234" w:rsidRDefault="00B823E7" w:rsidP="00B823E7">
      <w:pPr>
        <w:spacing w:after="0"/>
        <w:jc w:val="center"/>
        <w:rPr>
          <w:rFonts w:ascii="Arial" w:eastAsia="Times New Roman" w:hAnsi="Arial" w:cs="Arial"/>
          <w:b/>
          <w:sz w:val="72"/>
          <w:szCs w:val="72"/>
        </w:rPr>
      </w:pPr>
    </w:p>
    <w:p w14:paraId="49415A0D" w14:textId="0080F35E" w:rsidR="00CA5AD1" w:rsidRPr="00F5648A" w:rsidRDefault="00B823E7" w:rsidP="00CD0B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94B91">
        <w:rPr>
          <w:rFonts w:ascii="Arial" w:hAnsi="Arial" w:cs="Arial"/>
          <w:b/>
          <w:sz w:val="24"/>
          <w:szCs w:val="24"/>
        </w:rPr>
        <w:t xml:space="preserve">w sprawie </w:t>
      </w:r>
      <w:r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rozstrzygnięcia </w:t>
      </w:r>
      <w:r w:rsidR="00EA78C6"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otwartego konkursu ofert na realizację w latach </w:t>
      </w:r>
      <w:r w:rsidR="00156DB6" w:rsidRPr="00F94B91">
        <w:rPr>
          <w:rFonts w:ascii="Arial" w:hAnsi="Arial" w:cs="Arial"/>
          <w:b/>
          <w:sz w:val="24"/>
          <w:szCs w:val="24"/>
          <w:shd w:val="clear" w:color="auto" w:fill="FFFFFF"/>
        </w:rPr>
        <w:t>202</w:t>
      </w:r>
      <w:r w:rsidR="00234E53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="006B737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56DB6" w:rsidRPr="00F94B91">
        <w:rPr>
          <w:rFonts w:ascii="Arial" w:hAnsi="Arial" w:cs="Arial"/>
          <w:b/>
          <w:sz w:val="24"/>
          <w:szCs w:val="24"/>
          <w:shd w:val="clear" w:color="auto" w:fill="FFFFFF"/>
        </w:rPr>
        <w:t>- 202</w:t>
      </w:r>
      <w:r w:rsidR="00234E53"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="00156DB6"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zadań publicznych Województwa Małopolskiego </w:t>
      </w:r>
      <w:r w:rsidR="00156DB6" w:rsidRPr="00F94B91">
        <w:rPr>
          <w:rFonts w:ascii="Arial" w:hAnsi="Arial" w:cs="Arial"/>
          <w:b/>
          <w:bCs/>
          <w:sz w:val="24"/>
          <w:szCs w:val="24"/>
        </w:rPr>
        <w:t xml:space="preserve">w zakresie </w:t>
      </w:r>
      <w:r w:rsidR="00DD20F8">
        <w:rPr>
          <w:rFonts w:ascii="Arial" w:hAnsi="Arial" w:cs="Arial"/>
          <w:b/>
          <w:bCs/>
        </w:rPr>
        <w:t>działalności na rzecz rodziny, macierzyństwa, rodzicielstwa, upowszechniania i ochrony praw dziecka” pn. „Młode Mamy – Pomagamy!</w:t>
      </w:r>
      <w:r w:rsidR="00DD20F8" w:rsidRPr="001D6E1F">
        <w:rPr>
          <w:rFonts w:ascii="Arial" w:hAnsi="Arial" w:cs="Arial"/>
          <w:b/>
          <w:bCs/>
        </w:rPr>
        <w:t>”</w:t>
      </w:r>
      <w:r w:rsidR="002F0EBA">
        <w:rPr>
          <w:rFonts w:ascii="Arial" w:hAnsi="Arial" w:cs="Arial"/>
          <w:b/>
          <w:bCs/>
          <w:sz w:val="24"/>
          <w:szCs w:val="24"/>
        </w:rPr>
        <w:t>.</w:t>
      </w:r>
    </w:p>
    <w:p w14:paraId="6B2872A5" w14:textId="77777777" w:rsidR="0056721A" w:rsidRDefault="0056721A" w:rsidP="00CA5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48"/>
          <w:szCs w:val="48"/>
        </w:rPr>
      </w:pPr>
    </w:p>
    <w:p w14:paraId="157099F2" w14:textId="5FA4D3C0" w:rsidR="00A87A87" w:rsidRPr="00CD0BF4" w:rsidRDefault="00A87A87" w:rsidP="00F5648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D0BF4">
        <w:rPr>
          <w:rFonts w:ascii="Arial" w:eastAsia="Times New Roman" w:hAnsi="Arial" w:cs="Arial"/>
          <w:sz w:val="24"/>
          <w:szCs w:val="24"/>
        </w:rPr>
        <w:t xml:space="preserve">Na podstawie art. 4 ust. 1 pkt </w:t>
      </w:r>
      <w:r w:rsidR="00F518BC">
        <w:rPr>
          <w:rFonts w:ascii="Arial" w:eastAsia="Times New Roman" w:hAnsi="Arial" w:cs="Arial"/>
          <w:sz w:val="24"/>
          <w:szCs w:val="24"/>
        </w:rPr>
        <w:t>31</w:t>
      </w:r>
      <w:r w:rsidRPr="00CD0BF4">
        <w:rPr>
          <w:rFonts w:ascii="Arial" w:eastAsia="Times New Roman" w:hAnsi="Arial" w:cs="Arial"/>
          <w:sz w:val="24"/>
          <w:szCs w:val="24"/>
        </w:rPr>
        <w:t>, art. 5 ust. 2 pkt 1 oraz ust. 4 pkt 2, art. 15 ust. 2</w:t>
      </w:r>
      <w:r w:rsidR="00EE0167" w:rsidRPr="00CD0BF4">
        <w:rPr>
          <w:rFonts w:ascii="Arial" w:eastAsia="Times New Roman" w:hAnsi="Arial" w:cs="Arial"/>
          <w:sz w:val="24"/>
          <w:szCs w:val="24"/>
        </w:rPr>
        <w:t>h</w:t>
      </w:r>
      <w:r w:rsidRPr="00CD0BF4">
        <w:rPr>
          <w:rFonts w:ascii="Arial" w:eastAsia="Times New Roman" w:hAnsi="Arial" w:cs="Arial"/>
          <w:sz w:val="24"/>
          <w:szCs w:val="24"/>
        </w:rPr>
        <w:t xml:space="preserve"> ustawy z dnia 24 kwietnia 2003 r. o działalności pożytku publicznego </w:t>
      </w:r>
      <w:r w:rsidRPr="00CD0BF4">
        <w:rPr>
          <w:rFonts w:ascii="Arial" w:eastAsia="Times New Roman" w:hAnsi="Arial" w:cs="Arial"/>
          <w:sz w:val="24"/>
          <w:szCs w:val="24"/>
        </w:rPr>
        <w:br/>
        <w:t>i o wolontariacie (</w:t>
      </w:r>
      <w:proofErr w:type="spellStart"/>
      <w:r w:rsidRPr="00CD0BF4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Pr="00CD0BF4">
        <w:rPr>
          <w:rFonts w:ascii="Arial" w:eastAsia="Times New Roman" w:hAnsi="Arial" w:cs="Arial"/>
          <w:sz w:val="24"/>
          <w:szCs w:val="24"/>
        </w:rPr>
        <w:t xml:space="preserve">. Dz. U. z 2020 r. poz. 1057 z </w:t>
      </w:r>
      <w:proofErr w:type="spellStart"/>
      <w:r w:rsidRPr="00CD0BF4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CD0BF4">
        <w:rPr>
          <w:rFonts w:ascii="Arial" w:eastAsia="Times New Roman" w:hAnsi="Arial" w:cs="Arial"/>
          <w:sz w:val="24"/>
          <w:szCs w:val="24"/>
        </w:rPr>
        <w:t xml:space="preserve">. zm.) oraz art. 41 ust. 1 ustawy z dnia 5 czerwca 1998 r. o samorządzie województwa </w:t>
      </w:r>
      <w:r w:rsidR="00234E53" w:rsidRPr="00CD0BF4">
        <w:rPr>
          <w:rFonts w:ascii="Arial" w:hAnsi="Arial" w:cs="Arial"/>
          <w:sz w:val="24"/>
          <w:szCs w:val="24"/>
        </w:rPr>
        <w:t>(</w:t>
      </w:r>
      <w:proofErr w:type="spellStart"/>
      <w:r w:rsidR="00234E53" w:rsidRPr="00CD0BF4">
        <w:rPr>
          <w:rFonts w:ascii="Arial" w:hAnsi="Arial" w:cs="Arial"/>
          <w:sz w:val="24"/>
          <w:szCs w:val="24"/>
        </w:rPr>
        <w:t>t.j</w:t>
      </w:r>
      <w:proofErr w:type="spellEnd"/>
      <w:r w:rsidR="00234E53" w:rsidRPr="00CD0BF4">
        <w:rPr>
          <w:rFonts w:ascii="Arial" w:hAnsi="Arial" w:cs="Arial"/>
          <w:sz w:val="24"/>
          <w:szCs w:val="24"/>
        </w:rPr>
        <w:t xml:space="preserve">. Dz. U. z 2022 r. poz. 547 z </w:t>
      </w:r>
      <w:proofErr w:type="spellStart"/>
      <w:r w:rsidR="00234E53" w:rsidRPr="00CD0BF4">
        <w:rPr>
          <w:rFonts w:ascii="Arial" w:hAnsi="Arial" w:cs="Arial"/>
          <w:sz w:val="24"/>
          <w:szCs w:val="24"/>
        </w:rPr>
        <w:t>późn</w:t>
      </w:r>
      <w:proofErr w:type="spellEnd"/>
      <w:r w:rsidR="00234E53" w:rsidRPr="00CD0BF4">
        <w:rPr>
          <w:rFonts w:ascii="Arial" w:hAnsi="Arial" w:cs="Arial"/>
          <w:sz w:val="24"/>
          <w:szCs w:val="24"/>
        </w:rPr>
        <w:t>. zm.)</w:t>
      </w:r>
      <w:r w:rsidRPr="00CD0BF4">
        <w:rPr>
          <w:rFonts w:ascii="Arial" w:eastAsia="Times New Roman" w:hAnsi="Arial" w:cs="Arial"/>
          <w:sz w:val="24"/>
          <w:szCs w:val="24"/>
        </w:rPr>
        <w:t>, uwzględniając postanowienia Uchwały Nr XXXI/422/20 Sejmiku Województwa Małopolskiego z dnia 17 grudnia 2020 r. w sprawie przyjęcia aktualizacji Strategii Rozwoju Województwa Małopolskiego na lata 2011-2020 pn. Strategia Rozwoju Województwa „Małopolska 2030”,</w:t>
      </w:r>
      <w:r w:rsidRPr="00CD0BF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CD0BF4">
        <w:rPr>
          <w:rFonts w:ascii="Arial" w:eastAsia="Times New Roman" w:hAnsi="Arial" w:cs="Arial"/>
          <w:sz w:val="24"/>
          <w:szCs w:val="24"/>
        </w:rPr>
        <w:t xml:space="preserve">a także </w:t>
      </w:r>
      <w:r w:rsidR="00234E53" w:rsidRPr="00CD0BF4">
        <w:rPr>
          <w:rFonts w:ascii="Arial" w:hAnsi="Arial" w:cs="Arial"/>
          <w:sz w:val="24"/>
          <w:szCs w:val="24"/>
        </w:rPr>
        <w:t xml:space="preserve">Uchwały Nr XLVII/665/21 Sejmiku Województwa Małopolskiego </w:t>
      </w:r>
      <w:r w:rsidR="00234E53" w:rsidRPr="00CD0BF4">
        <w:rPr>
          <w:rFonts w:ascii="Arial" w:hAnsi="Arial" w:cs="Arial"/>
          <w:iCs/>
          <w:sz w:val="24"/>
          <w:szCs w:val="24"/>
        </w:rPr>
        <w:t>z dnia 22 listopada 2021 r.</w:t>
      </w:r>
      <w:r w:rsidR="00234E53" w:rsidRPr="00CD0BF4">
        <w:rPr>
          <w:rFonts w:ascii="Arial" w:hAnsi="Arial" w:cs="Arial"/>
          <w:sz w:val="24"/>
          <w:szCs w:val="24"/>
        </w:rPr>
        <w:t xml:space="preserve">                  w sprawie przyjęcia „Programu współpracy Województwa Małopolskiego                              z organizacjami pozarządowymi i innymi podmiotami prowadzącymi działalność pożytku publicznego na rok 2022” </w:t>
      </w:r>
      <w:r w:rsidRPr="00CD0BF4">
        <w:rPr>
          <w:rFonts w:ascii="Arial" w:eastAsia="Times New Roman" w:hAnsi="Arial" w:cs="Arial"/>
          <w:sz w:val="24"/>
          <w:szCs w:val="24"/>
        </w:rPr>
        <w:t>oraz Uchwały Nr </w:t>
      </w:r>
      <w:r w:rsidRPr="00CD0B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234E53" w:rsidRPr="00CD0BF4">
        <w:rPr>
          <w:rFonts w:ascii="Arial" w:eastAsia="Times New Roman" w:hAnsi="Arial" w:cs="Arial"/>
          <w:iCs/>
          <w:sz w:val="24"/>
          <w:szCs w:val="24"/>
        </w:rPr>
        <w:t>43</w:t>
      </w:r>
      <w:r w:rsidR="00CD0BF4" w:rsidRPr="00CD0BF4">
        <w:rPr>
          <w:rFonts w:ascii="Arial" w:eastAsia="Times New Roman" w:hAnsi="Arial" w:cs="Arial"/>
          <w:iCs/>
          <w:sz w:val="24"/>
          <w:szCs w:val="24"/>
        </w:rPr>
        <w:t>8</w:t>
      </w:r>
      <w:r w:rsidR="00234E53" w:rsidRPr="00CD0BF4">
        <w:rPr>
          <w:rFonts w:ascii="Arial" w:eastAsia="Times New Roman" w:hAnsi="Arial" w:cs="Arial"/>
          <w:iCs/>
          <w:sz w:val="24"/>
          <w:szCs w:val="24"/>
        </w:rPr>
        <w:t>/22</w:t>
      </w:r>
      <w:r w:rsidR="00EE0167" w:rsidRPr="00CD0BF4">
        <w:rPr>
          <w:rFonts w:ascii="Arial" w:eastAsia="Times New Roman" w:hAnsi="Arial" w:cs="Arial"/>
          <w:iCs/>
          <w:sz w:val="24"/>
          <w:szCs w:val="24"/>
        </w:rPr>
        <w:t xml:space="preserve"> Zarządu Województwa Małopolskiego z dnia </w:t>
      </w:r>
      <w:r w:rsidR="00234E53" w:rsidRPr="00CD0BF4">
        <w:rPr>
          <w:rFonts w:ascii="Arial" w:eastAsia="Times New Roman" w:hAnsi="Arial" w:cs="Arial"/>
          <w:iCs/>
          <w:sz w:val="24"/>
          <w:szCs w:val="24"/>
        </w:rPr>
        <w:t>29 marca</w:t>
      </w:r>
      <w:r w:rsidR="00EE0167" w:rsidRPr="00CD0BF4">
        <w:rPr>
          <w:rFonts w:ascii="Arial" w:eastAsia="Times New Roman" w:hAnsi="Arial" w:cs="Arial"/>
          <w:iCs/>
          <w:sz w:val="24"/>
          <w:szCs w:val="24"/>
        </w:rPr>
        <w:t xml:space="preserve"> 202</w:t>
      </w:r>
      <w:r w:rsidR="00234E53" w:rsidRPr="00CD0BF4">
        <w:rPr>
          <w:rFonts w:ascii="Arial" w:eastAsia="Times New Roman" w:hAnsi="Arial" w:cs="Arial"/>
          <w:iCs/>
          <w:sz w:val="24"/>
          <w:szCs w:val="24"/>
        </w:rPr>
        <w:t>2</w:t>
      </w:r>
      <w:r w:rsidR="00EE0167" w:rsidRPr="00CD0BF4">
        <w:rPr>
          <w:rFonts w:ascii="Arial" w:eastAsia="Times New Roman" w:hAnsi="Arial" w:cs="Arial"/>
          <w:iCs/>
          <w:sz w:val="24"/>
          <w:szCs w:val="24"/>
        </w:rPr>
        <w:t xml:space="preserve"> r.</w:t>
      </w:r>
      <w:r w:rsidR="00704098" w:rsidRPr="00CD0B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234E53" w:rsidRPr="00CD0BF4">
        <w:rPr>
          <w:rFonts w:ascii="Arial" w:hAnsi="Arial" w:cs="Arial"/>
          <w:sz w:val="24"/>
          <w:szCs w:val="24"/>
        </w:rPr>
        <w:t xml:space="preserve">w sprawie </w:t>
      </w:r>
      <w:r w:rsidR="00234E53" w:rsidRPr="00CD0BF4">
        <w:rPr>
          <w:rFonts w:ascii="Arial" w:hAnsi="Arial" w:cs="Arial"/>
          <w:sz w:val="24"/>
          <w:szCs w:val="24"/>
          <w:shd w:val="clear" w:color="auto" w:fill="FFFFFF"/>
        </w:rPr>
        <w:t xml:space="preserve">ogłoszenia otwartego konkursu ofert na realizację w latach 2022 - 2023 zadań publicznych Województwa Małopolskiego </w:t>
      </w:r>
      <w:r w:rsidR="00234E53" w:rsidRPr="00CD0BF4">
        <w:rPr>
          <w:rFonts w:ascii="Arial" w:hAnsi="Arial" w:cs="Arial"/>
          <w:bCs/>
          <w:sz w:val="24"/>
          <w:szCs w:val="24"/>
        </w:rPr>
        <w:t>w obszarze „</w:t>
      </w:r>
      <w:r w:rsidR="00CD0BF4" w:rsidRPr="00CD0BF4">
        <w:rPr>
          <w:rFonts w:ascii="Arial" w:hAnsi="Arial" w:cs="Arial"/>
          <w:bCs/>
          <w:sz w:val="24"/>
          <w:szCs w:val="24"/>
        </w:rPr>
        <w:t>działalności na rzecz rodziny, macierzyństwa, rodzicielstwa, upowszechniania i ochrony praw dziecka” pn. „Młode Mamy – Pomagamy!”</w:t>
      </w:r>
      <w:r w:rsidR="00234E53" w:rsidRPr="00CD0BF4">
        <w:rPr>
          <w:rFonts w:ascii="Arial" w:hAnsi="Arial" w:cs="Arial"/>
          <w:bCs/>
          <w:sz w:val="24"/>
          <w:szCs w:val="24"/>
        </w:rPr>
        <w:t xml:space="preserve"> oraz powołania Komisji </w:t>
      </w:r>
      <w:r w:rsidR="00234E53" w:rsidRPr="00CD0BF4">
        <w:rPr>
          <w:rStyle w:val="Pogrubienie"/>
          <w:rFonts w:ascii="Arial" w:hAnsi="Arial" w:cs="Arial"/>
          <w:b w:val="0"/>
          <w:sz w:val="24"/>
          <w:szCs w:val="24"/>
        </w:rPr>
        <w:t>oceniającej oferty złożone w ramach otwartego konkursu ofert</w:t>
      </w:r>
      <w:r w:rsidR="00704098" w:rsidRPr="00CD0BF4">
        <w:rPr>
          <w:rFonts w:ascii="Arial" w:eastAsia="Times New Roman" w:hAnsi="Arial" w:cs="Arial"/>
          <w:b/>
          <w:iCs/>
          <w:sz w:val="24"/>
          <w:szCs w:val="24"/>
        </w:rPr>
        <w:t>,</w:t>
      </w:r>
      <w:r w:rsidR="00704098" w:rsidRPr="00CD0B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CD0BF4">
        <w:rPr>
          <w:rFonts w:ascii="Arial" w:eastAsia="Times New Roman" w:hAnsi="Arial" w:cs="Arial"/>
          <w:sz w:val="24"/>
          <w:szCs w:val="24"/>
        </w:rPr>
        <w:t xml:space="preserve">Zarząd Województwa Małopolskiego uchwala, co następuje: </w:t>
      </w:r>
    </w:p>
    <w:p w14:paraId="1DC47766" w14:textId="77777777" w:rsidR="0056721A" w:rsidRDefault="0056721A" w:rsidP="00CA5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25440C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1</w:t>
      </w:r>
    </w:p>
    <w:p w14:paraId="51B0387B" w14:textId="7BDBB60C" w:rsidR="00576A6B" w:rsidRPr="009F399F" w:rsidRDefault="00B823E7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 xml:space="preserve">Z budżetu </w:t>
      </w:r>
      <w:r w:rsidRPr="00A77DED">
        <w:rPr>
          <w:rFonts w:ascii="Arial" w:eastAsia="Times New Roman" w:hAnsi="Arial" w:cs="Arial"/>
          <w:sz w:val="24"/>
          <w:szCs w:val="24"/>
        </w:rPr>
        <w:t xml:space="preserve">Województwa Małopolskiego udziela się dotacji celowych na dofinansowanie w </w:t>
      </w:r>
      <w:r w:rsidR="00576A6B" w:rsidRPr="00A77DED">
        <w:rPr>
          <w:rFonts w:ascii="Arial" w:eastAsia="Times New Roman" w:hAnsi="Arial" w:cs="Arial"/>
          <w:sz w:val="24"/>
          <w:szCs w:val="24"/>
        </w:rPr>
        <w:t>latach 20</w:t>
      </w:r>
      <w:r w:rsidR="00721E08" w:rsidRPr="00A77DED">
        <w:rPr>
          <w:rFonts w:ascii="Arial" w:eastAsia="Times New Roman" w:hAnsi="Arial" w:cs="Arial"/>
          <w:sz w:val="24"/>
          <w:szCs w:val="24"/>
        </w:rPr>
        <w:t>2</w:t>
      </w:r>
      <w:r w:rsidR="00234E53">
        <w:rPr>
          <w:rFonts w:ascii="Arial" w:eastAsia="Times New Roman" w:hAnsi="Arial" w:cs="Arial"/>
          <w:sz w:val="24"/>
          <w:szCs w:val="24"/>
        </w:rPr>
        <w:t>2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– 202</w:t>
      </w:r>
      <w:r w:rsidR="00234E53">
        <w:rPr>
          <w:rFonts w:ascii="Arial" w:eastAsia="Times New Roman" w:hAnsi="Arial" w:cs="Arial"/>
          <w:sz w:val="24"/>
          <w:szCs w:val="24"/>
        </w:rPr>
        <w:t>3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</w:t>
      </w:r>
      <w:r w:rsidRPr="00A77DED">
        <w:rPr>
          <w:rFonts w:ascii="Arial" w:eastAsia="Times New Roman" w:hAnsi="Arial" w:cs="Arial"/>
          <w:sz w:val="24"/>
          <w:szCs w:val="24"/>
        </w:rPr>
        <w:t xml:space="preserve">zadań publicznych </w:t>
      </w:r>
      <w:r w:rsidRPr="00A77DED">
        <w:rPr>
          <w:rFonts w:ascii="Arial" w:hAnsi="Arial" w:cs="Arial"/>
          <w:bCs/>
          <w:sz w:val="24"/>
          <w:szCs w:val="24"/>
        </w:rPr>
        <w:t xml:space="preserve">w zakresie </w:t>
      </w:r>
      <w:r w:rsidR="00F94B91" w:rsidRPr="00A77DED">
        <w:rPr>
          <w:rFonts w:ascii="Arial" w:hAnsi="Arial" w:cs="Arial"/>
          <w:bCs/>
          <w:sz w:val="24"/>
          <w:szCs w:val="24"/>
        </w:rPr>
        <w:t xml:space="preserve">działalności </w:t>
      </w:r>
      <w:r w:rsidR="00CD0BF4" w:rsidRPr="00CD0BF4">
        <w:rPr>
          <w:rFonts w:ascii="Arial" w:hAnsi="Arial" w:cs="Arial"/>
          <w:bCs/>
          <w:sz w:val="24"/>
          <w:szCs w:val="24"/>
        </w:rPr>
        <w:t>na rzecz rodziny, macierzyństwa, rodzicielstwa, upowszechniania i ochrony praw dziecka</w:t>
      </w:r>
      <w:r w:rsidR="00576A6B" w:rsidRPr="00A77DED">
        <w:rPr>
          <w:rFonts w:ascii="Arial" w:eastAsia="Times New Roman" w:hAnsi="Arial" w:cs="Arial"/>
          <w:sz w:val="24"/>
          <w:szCs w:val="24"/>
        </w:rPr>
        <w:t>, o który</w:t>
      </w:r>
      <w:r w:rsidR="00F518BC">
        <w:rPr>
          <w:rFonts w:ascii="Arial" w:eastAsia="Times New Roman" w:hAnsi="Arial" w:cs="Arial"/>
          <w:sz w:val="24"/>
          <w:szCs w:val="24"/>
        </w:rPr>
        <w:t>ch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mowa w ust. 2, do łącznej kwoty </w:t>
      </w:r>
      <w:r w:rsidR="00F518BC">
        <w:rPr>
          <w:rFonts w:ascii="Arial" w:hAnsi="Arial" w:cs="Arial"/>
          <w:b/>
          <w:snapToGrid w:val="0"/>
          <w:sz w:val="24"/>
          <w:szCs w:val="24"/>
        </w:rPr>
        <w:t>955 124</w:t>
      </w:r>
      <w:r w:rsidR="00576A6B" w:rsidRPr="00A77DED">
        <w:rPr>
          <w:rFonts w:ascii="Arial" w:hAnsi="Arial" w:cs="Arial"/>
          <w:b/>
          <w:snapToGrid w:val="0"/>
          <w:sz w:val="24"/>
          <w:szCs w:val="24"/>
        </w:rPr>
        <w:t xml:space="preserve"> zł</w:t>
      </w:r>
      <w:r w:rsidR="00576A6B" w:rsidRPr="00A77DED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>(</w:t>
      </w:r>
      <w:r w:rsidR="00F518BC">
        <w:rPr>
          <w:rFonts w:ascii="Arial" w:hAnsi="Arial" w:cs="Arial"/>
          <w:snapToGrid w:val="0"/>
          <w:sz w:val="24"/>
          <w:szCs w:val="24"/>
        </w:rPr>
        <w:t>dziewięćset pięćdziesiąt pięć tysięcy sto dwadzieścia cztery</w:t>
      </w:r>
      <w:r w:rsidR="00E75EE6" w:rsidRPr="00A77DED">
        <w:rPr>
          <w:rFonts w:ascii="Arial" w:hAnsi="Arial" w:cs="Arial"/>
          <w:snapToGrid w:val="0"/>
          <w:sz w:val="24"/>
          <w:szCs w:val="24"/>
        </w:rPr>
        <w:t xml:space="preserve"> </w:t>
      </w:r>
      <w:r w:rsidR="00F518BC">
        <w:rPr>
          <w:rFonts w:ascii="Arial" w:hAnsi="Arial" w:cs="Arial"/>
          <w:snapToGrid w:val="0"/>
          <w:sz w:val="24"/>
          <w:szCs w:val="24"/>
        </w:rPr>
        <w:t>złote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>), w tym w 20</w:t>
      </w:r>
      <w:r w:rsidR="00E75EE6" w:rsidRPr="00A77DED">
        <w:rPr>
          <w:rFonts w:ascii="Arial" w:hAnsi="Arial" w:cs="Arial"/>
          <w:snapToGrid w:val="0"/>
          <w:sz w:val="24"/>
          <w:szCs w:val="24"/>
        </w:rPr>
        <w:t>2</w:t>
      </w:r>
      <w:r w:rsidR="00F5648A">
        <w:rPr>
          <w:rFonts w:ascii="Arial" w:hAnsi="Arial" w:cs="Arial"/>
          <w:snapToGrid w:val="0"/>
          <w:sz w:val="24"/>
          <w:szCs w:val="24"/>
        </w:rPr>
        <w:t>2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r. </w:t>
      </w:r>
      <w:r w:rsidR="00F518BC" w:rsidRPr="00F518BC">
        <w:rPr>
          <w:rFonts w:ascii="Arial" w:hAnsi="Arial" w:cs="Arial"/>
          <w:b/>
          <w:bCs/>
          <w:sz w:val="24"/>
          <w:szCs w:val="24"/>
        </w:rPr>
        <w:t xml:space="preserve">455 124 </w:t>
      </w:r>
      <w:r w:rsidR="00576A6B" w:rsidRPr="00F518BC">
        <w:rPr>
          <w:rFonts w:ascii="Arial" w:hAnsi="Arial" w:cs="Arial"/>
          <w:b/>
          <w:snapToGrid w:val="0"/>
          <w:sz w:val="24"/>
          <w:szCs w:val="24"/>
        </w:rPr>
        <w:t>zł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(</w:t>
      </w:r>
      <w:r w:rsidR="00F518BC">
        <w:rPr>
          <w:rFonts w:ascii="Arial" w:hAnsi="Arial" w:cs="Arial"/>
          <w:snapToGrid w:val="0"/>
          <w:sz w:val="24"/>
          <w:szCs w:val="24"/>
        </w:rPr>
        <w:t xml:space="preserve">czterysta pięćdziesiąt pięć </w:t>
      </w:r>
      <w:r w:rsidR="00E75EE6" w:rsidRPr="00A77DED">
        <w:rPr>
          <w:rFonts w:ascii="Arial" w:hAnsi="Arial" w:cs="Arial"/>
          <w:snapToGrid w:val="0"/>
          <w:sz w:val="24"/>
          <w:szCs w:val="24"/>
        </w:rPr>
        <w:t>tysięcy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</w:t>
      </w:r>
      <w:r w:rsidR="00F518BC">
        <w:rPr>
          <w:rFonts w:ascii="Arial" w:hAnsi="Arial" w:cs="Arial"/>
          <w:snapToGrid w:val="0"/>
          <w:sz w:val="24"/>
          <w:szCs w:val="24"/>
        </w:rPr>
        <w:t>sto dwadzieścia cztery złote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>), w 202</w:t>
      </w:r>
      <w:r w:rsidR="00F5648A">
        <w:rPr>
          <w:rFonts w:ascii="Arial" w:hAnsi="Arial" w:cs="Arial"/>
          <w:snapToGrid w:val="0"/>
          <w:sz w:val="24"/>
          <w:szCs w:val="24"/>
        </w:rPr>
        <w:t>3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r. </w:t>
      </w:r>
      <w:r w:rsidR="00BA01DF">
        <w:rPr>
          <w:rFonts w:ascii="Arial" w:hAnsi="Arial" w:cs="Arial"/>
          <w:b/>
          <w:snapToGrid w:val="0"/>
          <w:sz w:val="24"/>
          <w:szCs w:val="24"/>
        </w:rPr>
        <w:t>50</w:t>
      </w:r>
      <w:r w:rsidR="00E75EE6" w:rsidRPr="00A77DED">
        <w:rPr>
          <w:rFonts w:ascii="Arial" w:hAnsi="Arial" w:cs="Arial"/>
          <w:b/>
          <w:snapToGrid w:val="0"/>
          <w:sz w:val="24"/>
          <w:szCs w:val="24"/>
        </w:rPr>
        <w:t>0</w:t>
      </w:r>
      <w:r w:rsidR="00576A6B" w:rsidRPr="00A77DED">
        <w:rPr>
          <w:rFonts w:ascii="Arial" w:hAnsi="Arial" w:cs="Arial"/>
          <w:b/>
          <w:snapToGrid w:val="0"/>
          <w:sz w:val="24"/>
          <w:szCs w:val="24"/>
        </w:rPr>
        <w:t xml:space="preserve"> 000 zł</w:t>
      </w:r>
      <w:r w:rsidR="00576A6B" w:rsidRPr="00A77DED">
        <w:rPr>
          <w:rFonts w:ascii="Arial" w:hAnsi="Arial" w:cs="Arial"/>
          <w:sz w:val="24"/>
          <w:szCs w:val="24"/>
        </w:rPr>
        <w:t xml:space="preserve"> (</w:t>
      </w:r>
      <w:r w:rsidR="00BA01DF">
        <w:rPr>
          <w:rFonts w:ascii="Arial" w:hAnsi="Arial" w:cs="Arial"/>
          <w:snapToGrid w:val="0"/>
          <w:sz w:val="24"/>
          <w:szCs w:val="24"/>
        </w:rPr>
        <w:t>pięćset</w:t>
      </w:r>
      <w:r w:rsidR="00E75EE6">
        <w:rPr>
          <w:rFonts w:ascii="Arial" w:hAnsi="Arial" w:cs="Arial"/>
          <w:snapToGrid w:val="0"/>
          <w:sz w:val="24"/>
          <w:szCs w:val="24"/>
        </w:rPr>
        <w:t xml:space="preserve"> tysięcy</w:t>
      </w:r>
      <w:r w:rsidR="00E75EE6" w:rsidRPr="009F399F">
        <w:rPr>
          <w:rFonts w:ascii="Arial" w:hAnsi="Arial" w:cs="Arial"/>
          <w:snapToGrid w:val="0"/>
          <w:sz w:val="24"/>
          <w:szCs w:val="24"/>
        </w:rPr>
        <w:t xml:space="preserve"> </w:t>
      </w:r>
      <w:r w:rsidR="00576A6B" w:rsidRPr="009F399F">
        <w:rPr>
          <w:rFonts w:ascii="Arial" w:hAnsi="Arial" w:cs="Arial"/>
          <w:sz w:val="24"/>
          <w:szCs w:val="24"/>
        </w:rPr>
        <w:t>złotych).</w:t>
      </w:r>
    </w:p>
    <w:p w14:paraId="7073A265" w14:textId="77777777" w:rsidR="00576A6B" w:rsidRDefault="00576A6B" w:rsidP="00E75EE6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29E31F" w14:textId="77777777" w:rsidR="00B823E7" w:rsidRDefault="00B823E7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Wykaz zadań i realizujących je podmiotów oraz wysokość udzielanych dotacji zawiera załącznik nr 1 do uchwały.</w:t>
      </w:r>
    </w:p>
    <w:p w14:paraId="19661475" w14:textId="77777777" w:rsidR="00CD0BF4" w:rsidRPr="00CD0BF4" w:rsidRDefault="00CD0BF4" w:rsidP="00CD0BF4">
      <w:pPr>
        <w:pStyle w:val="Akapitzlist"/>
        <w:rPr>
          <w:rFonts w:ascii="Arial" w:eastAsia="Times New Roman" w:hAnsi="Arial" w:cs="Arial"/>
          <w:sz w:val="24"/>
          <w:szCs w:val="24"/>
        </w:rPr>
      </w:pPr>
    </w:p>
    <w:p w14:paraId="55C49E4F" w14:textId="04D790D0" w:rsidR="00CD0BF4" w:rsidRDefault="00CD0BF4" w:rsidP="00CD0B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lastRenderedPageBreak/>
        <w:t>Wykaz zad</w:t>
      </w:r>
      <w:r w:rsidR="00292052">
        <w:rPr>
          <w:rFonts w:ascii="Arial" w:eastAsia="Times New Roman" w:hAnsi="Arial" w:cs="Arial"/>
          <w:sz w:val="24"/>
          <w:szCs w:val="24"/>
        </w:rPr>
        <w:t xml:space="preserve">ań i realizujących je podmiotów, którym nie udziela się </w:t>
      </w:r>
      <w:r w:rsidRPr="006C48EC">
        <w:rPr>
          <w:rFonts w:ascii="Arial" w:eastAsia="Times New Roman" w:hAnsi="Arial" w:cs="Arial"/>
          <w:sz w:val="24"/>
          <w:szCs w:val="24"/>
        </w:rPr>
        <w:t xml:space="preserve">dotacji zawiera załącznik nr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6C48EC">
        <w:rPr>
          <w:rFonts w:ascii="Arial" w:eastAsia="Times New Roman" w:hAnsi="Arial" w:cs="Arial"/>
          <w:sz w:val="24"/>
          <w:szCs w:val="24"/>
        </w:rPr>
        <w:t xml:space="preserve"> do uchwały.</w:t>
      </w:r>
    </w:p>
    <w:p w14:paraId="24FADB6E" w14:textId="77777777" w:rsidR="00B823E7" w:rsidRPr="006C48EC" w:rsidRDefault="00B823E7" w:rsidP="00E75EE6">
      <w:pPr>
        <w:pStyle w:val="Akapitzlist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8A6D1ED" w14:textId="355BFD5B" w:rsidR="00B823E7" w:rsidRDefault="00B823E7" w:rsidP="00B823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Wykaz zadań i realizującyc</w:t>
      </w:r>
      <w:r>
        <w:rPr>
          <w:rFonts w:ascii="Arial" w:eastAsia="Times New Roman" w:hAnsi="Arial" w:cs="Arial"/>
          <w:sz w:val="24"/>
          <w:szCs w:val="24"/>
        </w:rPr>
        <w:t>h je podmiotów, których oferty zostały odrzucone</w:t>
      </w:r>
      <w:r w:rsidRPr="006C48EC">
        <w:rPr>
          <w:rFonts w:ascii="Arial" w:eastAsia="Times New Roman" w:hAnsi="Arial" w:cs="Arial"/>
          <w:sz w:val="24"/>
          <w:szCs w:val="24"/>
        </w:rPr>
        <w:t xml:space="preserve"> ze względu na niespełnienie </w:t>
      </w:r>
      <w:r w:rsidR="00E75EE6">
        <w:rPr>
          <w:rFonts w:ascii="Arial" w:eastAsia="Times New Roman" w:hAnsi="Arial" w:cs="Arial"/>
          <w:sz w:val="24"/>
          <w:szCs w:val="24"/>
        </w:rPr>
        <w:t xml:space="preserve">wymogów formalnych określonych </w:t>
      </w:r>
      <w:r w:rsidRPr="006C48EC">
        <w:rPr>
          <w:rFonts w:ascii="Arial" w:eastAsia="Times New Roman" w:hAnsi="Arial" w:cs="Arial"/>
          <w:sz w:val="24"/>
          <w:szCs w:val="24"/>
        </w:rPr>
        <w:t>w Regulaminie konkursu</w:t>
      </w:r>
      <w:r w:rsidR="00292052">
        <w:rPr>
          <w:rFonts w:ascii="Arial" w:eastAsia="Times New Roman" w:hAnsi="Arial" w:cs="Arial"/>
          <w:sz w:val="24"/>
          <w:szCs w:val="24"/>
        </w:rPr>
        <w:t>,</w:t>
      </w:r>
      <w:r w:rsidRPr="006C48EC">
        <w:rPr>
          <w:rFonts w:ascii="Arial" w:eastAsia="Times New Roman" w:hAnsi="Arial" w:cs="Arial"/>
          <w:sz w:val="24"/>
          <w:szCs w:val="24"/>
        </w:rPr>
        <w:t xml:space="preserve"> zawiera załącznik nr </w:t>
      </w:r>
      <w:r w:rsidR="00CD0BF4">
        <w:rPr>
          <w:rFonts w:ascii="Arial" w:eastAsia="Times New Roman" w:hAnsi="Arial" w:cs="Arial"/>
          <w:sz w:val="24"/>
          <w:szCs w:val="24"/>
        </w:rPr>
        <w:t>3</w:t>
      </w:r>
      <w:r w:rsidRPr="006C48EC">
        <w:rPr>
          <w:rFonts w:ascii="Arial" w:eastAsia="Times New Roman" w:hAnsi="Arial" w:cs="Arial"/>
          <w:sz w:val="24"/>
          <w:szCs w:val="24"/>
        </w:rPr>
        <w:t xml:space="preserve"> do uchwały.</w:t>
      </w:r>
    </w:p>
    <w:p w14:paraId="52D03090" w14:textId="77777777" w:rsidR="00B823E7" w:rsidRPr="00A77DED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DED">
        <w:rPr>
          <w:rFonts w:ascii="Arial" w:eastAsia="Times New Roman" w:hAnsi="Arial" w:cs="Arial"/>
          <w:b/>
          <w:sz w:val="24"/>
          <w:szCs w:val="24"/>
        </w:rPr>
        <w:t>§ 2</w:t>
      </w:r>
    </w:p>
    <w:p w14:paraId="17E3D863" w14:textId="77777777" w:rsidR="00B823E7" w:rsidRPr="006C48EC" w:rsidRDefault="00B823E7" w:rsidP="00B823E7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Środki na realizację uchwały znajdują pokrycie w budżecie Województwa Małopolskiego.</w:t>
      </w:r>
    </w:p>
    <w:p w14:paraId="1AF0F9CD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3</w:t>
      </w:r>
    </w:p>
    <w:p w14:paraId="5395E7BA" w14:textId="056063F1" w:rsidR="00F5648A" w:rsidRPr="001B3017" w:rsidRDefault="00B823E7" w:rsidP="00F5648A">
      <w:pPr>
        <w:pStyle w:val="NormalnyWeb"/>
        <w:jc w:val="both"/>
        <w:rPr>
          <w:rFonts w:ascii="Arial" w:hAnsi="Arial" w:cs="Arial"/>
        </w:rPr>
      </w:pPr>
      <w:r w:rsidRPr="006C48EC">
        <w:rPr>
          <w:rFonts w:ascii="Arial" w:hAnsi="Arial" w:cs="Arial"/>
        </w:rPr>
        <w:t xml:space="preserve">Wykonanie uchwały powierza się </w:t>
      </w:r>
      <w:r>
        <w:rPr>
          <w:rFonts w:ascii="Arial" w:hAnsi="Arial" w:cs="Arial"/>
        </w:rPr>
        <w:t xml:space="preserve">Dyrektorowi Departamentu </w:t>
      </w:r>
      <w:r w:rsidR="00F5648A" w:rsidRPr="001B3017">
        <w:rPr>
          <w:rFonts w:ascii="Arial" w:hAnsi="Arial" w:cs="Arial"/>
          <w:bCs/>
        </w:rPr>
        <w:t>Zdrowia</w:t>
      </w:r>
      <w:r w:rsidR="00EF793E">
        <w:rPr>
          <w:rFonts w:ascii="Arial" w:hAnsi="Arial" w:cs="Arial"/>
          <w:bCs/>
        </w:rPr>
        <w:t>,</w:t>
      </w:r>
      <w:r w:rsidR="00F5648A" w:rsidRPr="001B3017">
        <w:rPr>
          <w:rFonts w:ascii="Arial" w:hAnsi="Arial" w:cs="Arial"/>
          <w:bCs/>
        </w:rPr>
        <w:t xml:space="preserve"> Rodziny, Równego Traktowania i Polityki Społecznej</w:t>
      </w:r>
      <w:r w:rsidR="00F5648A" w:rsidRPr="001B3017">
        <w:rPr>
          <w:rFonts w:ascii="Arial" w:hAnsi="Arial" w:cs="Arial"/>
        </w:rPr>
        <w:t xml:space="preserve"> Urzędu Marszałkowskiego Województwa Małopolskiego.</w:t>
      </w:r>
    </w:p>
    <w:p w14:paraId="435FEAC0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4</w:t>
      </w:r>
    </w:p>
    <w:p w14:paraId="51BD9620" w14:textId="77777777" w:rsidR="00B823E7" w:rsidRPr="006C48EC" w:rsidRDefault="00B823E7" w:rsidP="00B823E7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Uchwała wchodzi w życie z dniem podjęcia.</w:t>
      </w:r>
    </w:p>
    <w:p w14:paraId="71352350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1E989E2A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5FF86C86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58684485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3319751D" w14:textId="77777777" w:rsidR="00B823E7" w:rsidRDefault="00B823E7" w:rsidP="00B823E7">
      <w:pPr>
        <w:rPr>
          <w:rFonts w:ascii="Arial" w:eastAsia="Times New Roman" w:hAnsi="Arial" w:cs="Arial"/>
        </w:rPr>
      </w:pPr>
    </w:p>
    <w:p w14:paraId="69675FDF" w14:textId="77777777" w:rsidR="00867351" w:rsidRDefault="00867351" w:rsidP="00B823E7">
      <w:pPr>
        <w:rPr>
          <w:rFonts w:ascii="Arial" w:eastAsia="Times New Roman" w:hAnsi="Arial" w:cs="Arial"/>
        </w:rPr>
      </w:pPr>
    </w:p>
    <w:p w14:paraId="3DD5CF1F" w14:textId="77777777" w:rsidR="00867351" w:rsidRDefault="00867351" w:rsidP="00B823E7">
      <w:pPr>
        <w:rPr>
          <w:rFonts w:ascii="Arial" w:eastAsia="Times New Roman" w:hAnsi="Arial" w:cs="Arial"/>
        </w:rPr>
      </w:pPr>
    </w:p>
    <w:p w14:paraId="4E779B52" w14:textId="77777777" w:rsidR="00867351" w:rsidRDefault="00867351" w:rsidP="00B823E7">
      <w:pPr>
        <w:rPr>
          <w:rFonts w:ascii="Arial" w:eastAsia="Times New Roman" w:hAnsi="Arial" w:cs="Arial"/>
        </w:rPr>
      </w:pPr>
    </w:p>
    <w:p w14:paraId="504E9984" w14:textId="77777777" w:rsidR="006969B9" w:rsidRDefault="006969B9" w:rsidP="00B823E7">
      <w:pPr>
        <w:rPr>
          <w:rFonts w:ascii="Arial" w:eastAsia="Times New Roman" w:hAnsi="Arial" w:cs="Arial"/>
        </w:rPr>
      </w:pPr>
      <w:bookmarkStart w:id="0" w:name="_GoBack"/>
      <w:bookmarkEnd w:id="0"/>
    </w:p>
    <w:p w14:paraId="5D8E886E" w14:textId="77777777" w:rsidR="00867351" w:rsidRDefault="00867351" w:rsidP="00B823E7">
      <w:pPr>
        <w:rPr>
          <w:rFonts w:ascii="Arial" w:eastAsia="Times New Roman" w:hAnsi="Arial" w:cs="Arial"/>
        </w:rPr>
      </w:pPr>
    </w:p>
    <w:p w14:paraId="72AEA85B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17DAE8F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D9E7566" w14:textId="77777777" w:rsidR="00B823E7" w:rsidRDefault="00B823E7" w:rsidP="00B823E7">
      <w:pPr>
        <w:rPr>
          <w:rFonts w:ascii="Arial" w:eastAsia="Times New Roman" w:hAnsi="Arial" w:cs="Arial"/>
        </w:rPr>
      </w:pPr>
    </w:p>
    <w:p w14:paraId="030A8E8B" w14:textId="77777777" w:rsidR="00B823E7" w:rsidRDefault="00B823E7" w:rsidP="00B823E7">
      <w:pPr>
        <w:rPr>
          <w:rFonts w:ascii="Arial" w:eastAsia="Times New Roman" w:hAnsi="Arial" w:cs="Arial"/>
        </w:rPr>
      </w:pPr>
    </w:p>
    <w:p w14:paraId="470B1EB9" w14:textId="77777777" w:rsidR="00B823E7" w:rsidRDefault="00B823E7" w:rsidP="00B823E7">
      <w:pPr>
        <w:rPr>
          <w:rFonts w:ascii="Arial" w:eastAsia="Times New Roman" w:hAnsi="Arial" w:cs="Arial"/>
        </w:rPr>
      </w:pPr>
    </w:p>
    <w:p w14:paraId="10A669D7" w14:textId="77777777" w:rsidR="00B823E7" w:rsidRDefault="00B823E7" w:rsidP="00B823E7">
      <w:pPr>
        <w:rPr>
          <w:rFonts w:ascii="Arial" w:eastAsia="Times New Roman" w:hAnsi="Arial" w:cs="Arial"/>
        </w:rPr>
      </w:pPr>
    </w:p>
    <w:p w14:paraId="182D2B68" w14:textId="5A866DED" w:rsidR="00B823E7" w:rsidRPr="006C48EC" w:rsidRDefault="00CD0BF4" w:rsidP="00B823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</w:t>
      </w:r>
      <w:r w:rsidR="00581759">
        <w:rPr>
          <w:rFonts w:ascii="Arial" w:hAnsi="Arial" w:cs="Arial"/>
          <w:b/>
          <w:sz w:val="24"/>
          <w:szCs w:val="24"/>
        </w:rPr>
        <w:t>Z</w:t>
      </w:r>
      <w:r w:rsidR="00B823E7">
        <w:rPr>
          <w:rFonts w:ascii="Arial" w:hAnsi="Arial" w:cs="Arial"/>
          <w:b/>
          <w:sz w:val="24"/>
          <w:szCs w:val="24"/>
        </w:rPr>
        <w:t>ASADNIENIE</w:t>
      </w:r>
    </w:p>
    <w:p w14:paraId="17E6FEF7" w14:textId="77777777" w:rsidR="00B823E7" w:rsidRDefault="00B823E7" w:rsidP="00B823E7">
      <w:pPr>
        <w:jc w:val="center"/>
        <w:rPr>
          <w:rFonts w:ascii="Arial" w:hAnsi="Arial" w:cs="Arial"/>
        </w:rPr>
      </w:pPr>
    </w:p>
    <w:p w14:paraId="13CFF677" w14:textId="60DF3487" w:rsidR="009F399F" w:rsidRPr="0028076B" w:rsidRDefault="00B823E7" w:rsidP="006842F4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842F4">
        <w:rPr>
          <w:rFonts w:ascii="Arial" w:hAnsi="Arial" w:cs="Arial"/>
          <w:sz w:val="24"/>
          <w:szCs w:val="24"/>
        </w:rPr>
        <w:t>Zarząd Województwa Małopolskiego uchwał</w:t>
      </w:r>
      <w:r w:rsidR="003140AF" w:rsidRPr="006842F4">
        <w:rPr>
          <w:rFonts w:ascii="Arial" w:hAnsi="Arial" w:cs="Arial"/>
          <w:sz w:val="24"/>
          <w:szCs w:val="24"/>
        </w:rPr>
        <w:t>ą</w:t>
      </w:r>
      <w:r w:rsidRPr="006842F4">
        <w:rPr>
          <w:rFonts w:ascii="Arial" w:hAnsi="Arial" w:cs="Arial"/>
          <w:sz w:val="24"/>
          <w:szCs w:val="24"/>
        </w:rPr>
        <w:t xml:space="preserve"> nr </w:t>
      </w:r>
      <w:r w:rsidR="00F5648A">
        <w:rPr>
          <w:rFonts w:ascii="Arial" w:hAnsi="Arial" w:cs="Arial"/>
          <w:sz w:val="24"/>
          <w:szCs w:val="24"/>
        </w:rPr>
        <w:t>43</w:t>
      </w:r>
      <w:r w:rsidR="00CD0BF4">
        <w:rPr>
          <w:rFonts w:ascii="Arial" w:hAnsi="Arial" w:cs="Arial"/>
          <w:sz w:val="24"/>
          <w:szCs w:val="24"/>
        </w:rPr>
        <w:t>8</w:t>
      </w:r>
      <w:r w:rsidR="00F5648A">
        <w:rPr>
          <w:rFonts w:ascii="Arial" w:hAnsi="Arial" w:cs="Arial"/>
          <w:sz w:val="24"/>
          <w:szCs w:val="24"/>
        </w:rPr>
        <w:t>/22</w:t>
      </w:r>
      <w:r w:rsidR="009F399F" w:rsidRPr="006842F4">
        <w:rPr>
          <w:rFonts w:ascii="Arial" w:hAnsi="Arial" w:cs="Arial"/>
          <w:sz w:val="24"/>
          <w:szCs w:val="24"/>
        </w:rPr>
        <w:t xml:space="preserve"> z dnia </w:t>
      </w:r>
      <w:r w:rsidR="00F5648A">
        <w:rPr>
          <w:rFonts w:ascii="Arial" w:hAnsi="Arial" w:cs="Arial"/>
          <w:sz w:val="24"/>
          <w:szCs w:val="24"/>
        </w:rPr>
        <w:t>29 marca 2022</w:t>
      </w:r>
      <w:r w:rsidR="009F399F" w:rsidRPr="006842F4">
        <w:rPr>
          <w:rFonts w:ascii="Arial" w:hAnsi="Arial" w:cs="Arial"/>
          <w:sz w:val="24"/>
          <w:szCs w:val="24"/>
        </w:rPr>
        <w:t xml:space="preserve"> r. ogłos</w:t>
      </w:r>
      <w:r w:rsidR="003140AF" w:rsidRPr="006842F4">
        <w:rPr>
          <w:rFonts w:ascii="Arial" w:hAnsi="Arial" w:cs="Arial"/>
          <w:sz w:val="24"/>
          <w:szCs w:val="24"/>
        </w:rPr>
        <w:t>ił</w:t>
      </w:r>
      <w:r w:rsidR="009F399F" w:rsidRPr="006842F4">
        <w:rPr>
          <w:rFonts w:ascii="Arial" w:hAnsi="Arial" w:cs="Arial"/>
          <w:sz w:val="24"/>
          <w:szCs w:val="24"/>
        </w:rPr>
        <w:t xml:space="preserve"> </w:t>
      </w:r>
      <w:r w:rsidR="009F399F" w:rsidRPr="006842F4">
        <w:rPr>
          <w:rFonts w:ascii="Arial" w:hAnsi="Arial" w:cs="Arial"/>
          <w:sz w:val="24"/>
          <w:szCs w:val="24"/>
          <w:shd w:val="clear" w:color="auto" w:fill="FFFFFF"/>
        </w:rPr>
        <w:t>otwart</w:t>
      </w:r>
      <w:r w:rsidR="003140AF" w:rsidRPr="006842F4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9F399F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konkurs ofert na realizację w latach 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F5648A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- 202</w:t>
      </w:r>
      <w:r w:rsidR="00F5648A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zadań publicznych Województwa Małopolskiego </w:t>
      </w:r>
      <w:r w:rsidR="00BA01DF" w:rsidRPr="00BA01DF">
        <w:rPr>
          <w:rFonts w:ascii="Arial" w:hAnsi="Arial" w:cs="Arial"/>
          <w:bCs/>
          <w:sz w:val="24"/>
          <w:szCs w:val="24"/>
        </w:rPr>
        <w:t xml:space="preserve">w zakresie </w:t>
      </w:r>
      <w:r w:rsidR="00CD0BF4" w:rsidRPr="00CD0BF4">
        <w:rPr>
          <w:rFonts w:ascii="Arial" w:hAnsi="Arial" w:cs="Arial"/>
          <w:bCs/>
          <w:sz w:val="24"/>
          <w:szCs w:val="24"/>
        </w:rPr>
        <w:t xml:space="preserve">„działalności na rzecz rodziny, macierzyństwa, rodzicielstwa, upowszechniania i ochrony praw dziecka” pn. „Młode Mamy – Pomagamy!” </w:t>
      </w:r>
      <w:r w:rsidR="00BA01DF" w:rsidRPr="00BA01DF">
        <w:rPr>
          <w:rFonts w:ascii="Arial" w:hAnsi="Arial" w:cs="Arial"/>
          <w:bCs/>
          <w:sz w:val="24"/>
          <w:szCs w:val="24"/>
        </w:rPr>
        <w:t xml:space="preserve"> oraz </w:t>
      </w:r>
      <w:r w:rsidR="009F399F" w:rsidRPr="006842F4">
        <w:rPr>
          <w:rFonts w:ascii="Arial" w:hAnsi="Arial" w:cs="Arial"/>
          <w:bCs/>
          <w:sz w:val="24"/>
          <w:szCs w:val="24"/>
        </w:rPr>
        <w:t>powoła</w:t>
      </w:r>
      <w:r w:rsidR="003140AF" w:rsidRPr="006842F4">
        <w:rPr>
          <w:rFonts w:ascii="Arial" w:hAnsi="Arial" w:cs="Arial"/>
          <w:bCs/>
          <w:sz w:val="24"/>
          <w:szCs w:val="24"/>
        </w:rPr>
        <w:t>ł</w:t>
      </w:r>
      <w:r w:rsidR="009F399F" w:rsidRPr="006842F4">
        <w:rPr>
          <w:rFonts w:ascii="Arial" w:hAnsi="Arial" w:cs="Arial"/>
          <w:bCs/>
          <w:sz w:val="24"/>
          <w:szCs w:val="24"/>
        </w:rPr>
        <w:t xml:space="preserve"> Komisj</w:t>
      </w:r>
      <w:r w:rsidR="003140AF" w:rsidRPr="006842F4">
        <w:rPr>
          <w:rFonts w:ascii="Arial" w:hAnsi="Arial" w:cs="Arial"/>
          <w:bCs/>
          <w:sz w:val="24"/>
          <w:szCs w:val="24"/>
        </w:rPr>
        <w:t>ę Konkursową</w:t>
      </w:r>
      <w:r w:rsidR="009F399F" w:rsidRPr="006842F4">
        <w:rPr>
          <w:rFonts w:ascii="Arial" w:hAnsi="Arial" w:cs="Arial"/>
          <w:bCs/>
          <w:sz w:val="24"/>
          <w:szCs w:val="24"/>
        </w:rPr>
        <w:t xml:space="preserve"> </w:t>
      </w:r>
      <w:r w:rsidR="009F399F" w:rsidRPr="006842F4">
        <w:rPr>
          <w:rStyle w:val="Pogrubienie"/>
          <w:rFonts w:ascii="Arial" w:hAnsi="Arial" w:cs="Arial"/>
          <w:b w:val="0"/>
          <w:sz w:val="24"/>
          <w:szCs w:val="24"/>
        </w:rPr>
        <w:t>oceniając</w:t>
      </w:r>
      <w:r w:rsidR="003140AF" w:rsidRPr="006842F4">
        <w:rPr>
          <w:rStyle w:val="Pogrubienie"/>
          <w:rFonts w:ascii="Arial" w:hAnsi="Arial" w:cs="Arial"/>
          <w:b w:val="0"/>
          <w:sz w:val="24"/>
          <w:szCs w:val="24"/>
        </w:rPr>
        <w:t>ą</w:t>
      </w:r>
      <w:r w:rsidR="009F399F" w:rsidRPr="006842F4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9F399F" w:rsidRPr="0028076B">
        <w:rPr>
          <w:rStyle w:val="Pogrubienie"/>
          <w:rFonts w:ascii="Arial" w:hAnsi="Arial" w:cs="Arial"/>
          <w:b w:val="0"/>
          <w:sz w:val="24"/>
          <w:szCs w:val="24"/>
        </w:rPr>
        <w:t>oferty złożone w ramach otwartego konkursu ofert</w:t>
      </w:r>
      <w:r w:rsidR="00BA01DF" w:rsidRPr="0028076B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14:paraId="2C2EF791" w14:textId="591074E9" w:rsidR="00B823E7" w:rsidRPr="0028076B" w:rsidRDefault="00B823E7" w:rsidP="0028076B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28076B">
        <w:rPr>
          <w:rFonts w:ascii="Arial" w:hAnsi="Arial" w:cs="Arial"/>
          <w:sz w:val="24"/>
          <w:szCs w:val="24"/>
        </w:rPr>
        <w:t xml:space="preserve">Do konkursu złożonych zostało </w:t>
      </w:r>
      <w:r w:rsidR="00CD0BF4">
        <w:rPr>
          <w:rFonts w:ascii="Arial" w:hAnsi="Arial" w:cs="Arial"/>
          <w:sz w:val="24"/>
          <w:szCs w:val="24"/>
        </w:rPr>
        <w:t xml:space="preserve">13 </w:t>
      </w:r>
      <w:r w:rsidRPr="0028076B">
        <w:rPr>
          <w:rFonts w:ascii="Arial" w:hAnsi="Arial" w:cs="Arial"/>
          <w:sz w:val="24"/>
          <w:szCs w:val="24"/>
        </w:rPr>
        <w:t>ofert na oczekiwaną łączną kwotę wsparcia finansowego </w:t>
      </w:r>
      <w:r w:rsidR="00CD0BF4">
        <w:rPr>
          <w:rFonts w:ascii="Arial" w:eastAsia="Times New Roman" w:hAnsi="Arial" w:cs="Arial"/>
          <w:color w:val="000000"/>
          <w:sz w:val="24"/>
          <w:szCs w:val="24"/>
        </w:rPr>
        <w:t>2 299 755</w:t>
      </w:r>
      <w:r w:rsidR="0028076B" w:rsidRPr="0028076B">
        <w:rPr>
          <w:rFonts w:ascii="Arial" w:eastAsia="Times New Roman" w:hAnsi="Arial" w:cs="Arial"/>
          <w:color w:val="000000"/>
          <w:sz w:val="24"/>
          <w:szCs w:val="24"/>
        </w:rPr>
        <w:t xml:space="preserve"> zł</w:t>
      </w:r>
      <w:r w:rsidR="006842F4" w:rsidRPr="0028076B">
        <w:rPr>
          <w:rFonts w:ascii="Arial" w:hAnsi="Arial" w:cs="Arial"/>
          <w:sz w:val="24"/>
          <w:szCs w:val="24"/>
        </w:rPr>
        <w:t>.</w:t>
      </w:r>
      <w:r w:rsidR="009F399F" w:rsidRPr="0028076B">
        <w:rPr>
          <w:rFonts w:ascii="Arial" w:hAnsi="Arial" w:cs="Arial"/>
          <w:sz w:val="24"/>
          <w:szCs w:val="24"/>
        </w:rPr>
        <w:t xml:space="preserve"> </w:t>
      </w:r>
      <w:r w:rsidR="00CD0BF4">
        <w:rPr>
          <w:rFonts w:ascii="Arial" w:hAnsi="Arial" w:cs="Arial"/>
          <w:sz w:val="24"/>
          <w:szCs w:val="24"/>
        </w:rPr>
        <w:t xml:space="preserve">4 </w:t>
      </w:r>
      <w:r w:rsidRPr="0028076B">
        <w:rPr>
          <w:rFonts w:ascii="Arial" w:hAnsi="Arial" w:cs="Arial"/>
          <w:sz w:val="24"/>
          <w:szCs w:val="24"/>
        </w:rPr>
        <w:t>ofert</w:t>
      </w:r>
      <w:r w:rsidR="00CD0BF4">
        <w:rPr>
          <w:rFonts w:ascii="Arial" w:hAnsi="Arial" w:cs="Arial"/>
          <w:sz w:val="24"/>
          <w:szCs w:val="24"/>
        </w:rPr>
        <w:t>y</w:t>
      </w:r>
      <w:r w:rsidR="000C4FC4">
        <w:rPr>
          <w:rFonts w:ascii="Arial" w:hAnsi="Arial" w:cs="Arial"/>
          <w:sz w:val="24"/>
          <w:szCs w:val="24"/>
        </w:rPr>
        <w:t xml:space="preserve"> nie spełnił</w:t>
      </w:r>
      <w:r w:rsidR="00CD0BF4">
        <w:rPr>
          <w:rFonts w:ascii="Arial" w:hAnsi="Arial" w:cs="Arial"/>
          <w:sz w:val="24"/>
          <w:szCs w:val="24"/>
        </w:rPr>
        <w:t>y</w:t>
      </w:r>
      <w:r w:rsidRPr="0028076B">
        <w:rPr>
          <w:rFonts w:ascii="Arial" w:hAnsi="Arial" w:cs="Arial"/>
          <w:sz w:val="24"/>
          <w:szCs w:val="24"/>
        </w:rPr>
        <w:t xml:space="preserve"> wymogów formalnych określonych</w:t>
      </w:r>
      <w:r w:rsidRPr="006842F4">
        <w:rPr>
          <w:rFonts w:ascii="Arial" w:hAnsi="Arial" w:cs="Arial"/>
          <w:sz w:val="24"/>
          <w:szCs w:val="24"/>
        </w:rPr>
        <w:t xml:space="preserve"> w Regulaminie konkursu. Do oceny merytorycznej prze</w:t>
      </w:r>
      <w:r w:rsidR="00A77DED">
        <w:rPr>
          <w:rFonts w:ascii="Arial" w:hAnsi="Arial" w:cs="Arial"/>
          <w:sz w:val="24"/>
          <w:szCs w:val="24"/>
        </w:rPr>
        <w:t>kazano</w:t>
      </w:r>
      <w:r w:rsidRPr="006842F4">
        <w:rPr>
          <w:rFonts w:ascii="Arial" w:hAnsi="Arial" w:cs="Arial"/>
          <w:sz w:val="24"/>
          <w:szCs w:val="24"/>
        </w:rPr>
        <w:t xml:space="preserve"> </w:t>
      </w:r>
      <w:r w:rsidR="00CD0BF4">
        <w:rPr>
          <w:rFonts w:ascii="Arial" w:hAnsi="Arial" w:cs="Arial"/>
          <w:sz w:val="24"/>
          <w:szCs w:val="24"/>
        </w:rPr>
        <w:t>9</w:t>
      </w:r>
      <w:r w:rsidRPr="006842F4">
        <w:rPr>
          <w:rFonts w:ascii="Arial" w:hAnsi="Arial" w:cs="Arial"/>
          <w:sz w:val="24"/>
          <w:szCs w:val="24"/>
        </w:rPr>
        <w:t xml:space="preserve"> ofert.</w:t>
      </w:r>
    </w:p>
    <w:p w14:paraId="20DC4254" w14:textId="73B16DE0" w:rsidR="00B823E7" w:rsidRPr="006842F4" w:rsidRDefault="00B823E7" w:rsidP="0028076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842F4">
        <w:rPr>
          <w:rFonts w:ascii="Arial" w:hAnsi="Arial" w:cs="Arial"/>
          <w:sz w:val="24"/>
          <w:szCs w:val="24"/>
        </w:rPr>
        <w:t xml:space="preserve">Komisja Konkursowa, powołana na mocy </w:t>
      </w:r>
      <w:r w:rsidR="009F399F" w:rsidRPr="006842F4">
        <w:rPr>
          <w:rFonts w:ascii="Arial" w:hAnsi="Arial" w:cs="Arial"/>
          <w:sz w:val="24"/>
          <w:szCs w:val="24"/>
        </w:rPr>
        <w:t xml:space="preserve">ww. </w:t>
      </w:r>
      <w:r w:rsidRPr="006842F4">
        <w:rPr>
          <w:rFonts w:ascii="Arial" w:hAnsi="Arial" w:cs="Arial"/>
          <w:sz w:val="24"/>
          <w:szCs w:val="24"/>
        </w:rPr>
        <w:t>uchwały Zarządu Województwa Małopolskiego</w:t>
      </w:r>
      <w:r w:rsidR="00073234">
        <w:rPr>
          <w:rFonts w:ascii="Arial" w:eastAsia="Times New Roman" w:hAnsi="Arial" w:cs="Arial"/>
          <w:sz w:val="24"/>
          <w:szCs w:val="24"/>
        </w:rPr>
        <w:t xml:space="preserve"> </w:t>
      </w:r>
      <w:r w:rsidRPr="006842F4">
        <w:rPr>
          <w:rFonts w:ascii="Arial" w:hAnsi="Arial" w:cs="Arial"/>
          <w:sz w:val="24"/>
          <w:szCs w:val="24"/>
        </w:rPr>
        <w:t>dokonała oceny merytorycznej ofert spełniających wymogi formalne.</w:t>
      </w:r>
    </w:p>
    <w:p w14:paraId="3CE96363" w14:textId="574F944C" w:rsidR="00B823E7" w:rsidRPr="006842F4" w:rsidRDefault="00B823E7" w:rsidP="006842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42F4">
        <w:rPr>
          <w:rFonts w:ascii="Arial" w:hAnsi="Arial" w:cs="Arial"/>
          <w:sz w:val="24"/>
          <w:szCs w:val="24"/>
        </w:rPr>
        <w:t xml:space="preserve">Po zapoznaniu się z opinią Komisji Konkursowej, Zarząd Województwa Małopolskiego postanowił dofinansować </w:t>
      </w:r>
      <w:r w:rsidR="000C4FC4">
        <w:rPr>
          <w:rFonts w:ascii="Arial" w:hAnsi="Arial" w:cs="Arial"/>
          <w:sz w:val="24"/>
          <w:szCs w:val="24"/>
        </w:rPr>
        <w:t>7</w:t>
      </w:r>
      <w:r w:rsidRPr="006842F4">
        <w:rPr>
          <w:rFonts w:ascii="Arial" w:hAnsi="Arial" w:cs="Arial"/>
          <w:sz w:val="24"/>
          <w:szCs w:val="24"/>
        </w:rPr>
        <w:t xml:space="preserve"> zadań na łączną kwotę </w:t>
      </w:r>
      <w:r w:rsidR="00CD0BF4">
        <w:rPr>
          <w:rFonts w:ascii="Arial" w:hAnsi="Arial" w:cs="Arial"/>
          <w:sz w:val="24"/>
          <w:szCs w:val="24"/>
        </w:rPr>
        <w:t>955 124</w:t>
      </w:r>
      <w:r w:rsidRPr="006842F4">
        <w:rPr>
          <w:rFonts w:ascii="Arial" w:hAnsi="Arial" w:cs="Arial"/>
          <w:sz w:val="24"/>
          <w:szCs w:val="24"/>
        </w:rPr>
        <w:t xml:space="preserve">,00 zł (słownie: </w:t>
      </w:r>
      <w:r w:rsidR="00CD0BF4">
        <w:rPr>
          <w:rFonts w:ascii="Arial" w:hAnsi="Arial" w:cs="Arial"/>
          <w:sz w:val="24"/>
          <w:szCs w:val="24"/>
        </w:rPr>
        <w:t>dziewięćset pięćdziesiąt pięć tysięcy sto dwadzieścia cztery złote</w:t>
      </w:r>
      <w:r w:rsidR="000C4FC4">
        <w:rPr>
          <w:rFonts w:ascii="Arial" w:hAnsi="Arial" w:cs="Arial"/>
          <w:sz w:val="24"/>
          <w:szCs w:val="24"/>
        </w:rPr>
        <w:t xml:space="preserve">), </w:t>
      </w:r>
      <w:r w:rsidR="00CD0BF4">
        <w:rPr>
          <w:rFonts w:ascii="Arial" w:hAnsi="Arial" w:cs="Arial"/>
          <w:sz w:val="24"/>
          <w:szCs w:val="24"/>
        </w:rPr>
        <w:t xml:space="preserve">                     </w:t>
      </w:r>
      <w:r w:rsidRPr="006842F4">
        <w:rPr>
          <w:rFonts w:ascii="Arial" w:hAnsi="Arial" w:cs="Arial"/>
          <w:sz w:val="24"/>
          <w:szCs w:val="24"/>
        </w:rPr>
        <w:t xml:space="preserve">w ramach otwartego konkursu ofert 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>na realizację w latach 202</w:t>
      </w:r>
      <w:r w:rsidR="000C4FC4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- 202</w:t>
      </w:r>
      <w:r w:rsidR="000C4FC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zadań publicznych Województwa Małopolskiego </w:t>
      </w:r>
      <w:r w:rsidR="00363316" w:rsidRPr="00363316">
        <w:rPr>
          <w:rFonts w:ascii="Arial" w:hAnsi="Arial" w:cs="Arial"/>
          <w:bCs/>
          <w:sz w:val="24"/>
          <w:szCs w:val="24"/>
        </w:rPr>
        <w:t xml:space="preserve">w zakresie </w:t>
      </w:r>
      <w:r w:rsidR="00CD0BF4" w:rsidRPr="00CD0BF4">
        <w:rPr>
          <w:rFonts w:ascii="Arial" w:hAnsi="Arial" w:cs="Arial"/>
          <w:bCs/>
          <w:sz w:val="24"/>
          <w:szCs w:val="24"/>
        </w:rPr>
        <w:t>„działalności na rzecz rodziny, macierzyństwa, rodzicielstwa, upowszechniania i ochrony praw dziecka” pn. „Młode Mamy – Pomagamy!”</w:t>
      </w:r>
      <w:r w:rsidR="00CD0BF4">
        <w:rPr>
          <w:rFonts w:ascii="Arial" w:hAnsi="Arial" w:cs="Arial"/>
          <w:bCs/>
          <w:sz w:val="24"/>
          <w:szCs w:val="24"/>
        </w:rPr>
        <w:t>.</w:t>
      </w:r>
    </w:p>
    <w:p w14:paraId="6096A2C2" w14:textId="77777777" w:rsidR="00B823E7" w:rsidRDefault="00B823E7" w:rsidP="00B823E7"/>
    <w:p w14:paraId="0DEEC57F" w14:textId="77777777" w:rsidR="00B823E7" w:rsidRDefault="00B823E7" w:rsidP="00B823E7">
      <w:pPr>
        <w:pStyle w:val="NormalnyWeb"/>
        <w:spacing w:before="0" w:beforeAutospacing="0" w:after="0" w:afterAutospacing="0" w:line="360" w:lineRule="auto"/>
        <w:ind w:left="708"/>
        <w:jc w:val="both"/>
      </w:pPr>
    </w:p>
    <w:p w14:paraId="1C1B4486" w14:textId="77777777" w:rsidR="00B823E7" w:rsidRDefault="00B823E7" w:rsidP="00B823E7"/>
    <w:p w14:paraId="5D2082AC" w14:textId="77777777" w:rsidR="000E4D2F" w:rsidRDefault="000E4D2F"/>
    <w:sectPr w:rsidR="000E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gatkiewicz">
    <w15:presenceInfo w15:providerId="None" w15:userId="pga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7"/>
    <w:rsid w:val="00014882"/>
    <w:rsid w:val="000454CA"/>
    <w:rsid w:val="00073234"/>
    <w:rsid w:val="000C4099"/>
    <w:rsid w:val="000C4FC4"/>
    <w:rsid w:val="000E4D2F"/>
    <w:rsid w:val="00127C0C"/>
    <w:rsid w:val="00156DB6"/>
    <w:rsid w:val="001D1F68"/>
    <w:rsid w:val="00222DAB"/>
    <w:rsid w:val="00234E53"/>
    <w:rsid w:val="0028076B"/>
    <w:rsid w:val="00292052"/>
    <w:rsid w:val="002968B8"/>
    <w:rsid w:val="002F0EBA"/>
    <w:rsid w:val="003140AF"/>
    <w:rsid w:val="00363316"/>
    <w:rsid w:val="003F3E59"/>
    <w:rsid w:val="00415BF9"/>
    <w:rsid w:val="0045654A"/>
    <w:rsid w:val="00497430"/>
    <w:rsid w:val="004A1B0C"/>
    <w:rsid w:val="004D413F"/>
    <w:rsid w:val="00541DE7"/>
    <w:rsid w:val="005636FE"/>
    <w:rsid w:val="0056721A"/>
    <w:rsid w:val="00576A6B"/>
    <w:rsid w:val="00581759"/>
    <w:rsid w:val="005B1348"/>
    <w:rsid w:val="005C4467"/>
    <w:rsid w:val="006842F4"/>
    <w:rsid w:val="006969B9"/>
    <w:rsid w:val="006B7375"/>
    <w:rsid w:val="006D6C18"/>
    <w:rsid w:val="00704098"/>
    <w:rsid w:val="00721E08"/>
    <w:rsid w:val="00745D14"/>
    <w:rsid w:val="007851DB"/>
    <w:rsid w:val="008131FF"/>
    <w:rsid w:val="00867351"/>
    <w:rsid w:val="008853AE"/>
    <w:rsid w:val="008D72FB"/>
    <w:rsid w:val="00946A6A"/>
    <w:rsid w:val="009C6763"/>
    <w:rsid w:val="009F399F"/>
    <w:rsid w:val="00A0324F"/>
    <w:rsid w:val="00A52BF7"/>
    <w:rsid w:val="00A77DED"/>
    <w:rsid w:val="00A843D9"/>
    <w:rsid w:val="00A87A87"/>
    <w:rsid w:val="00AB5928"/>
    <w:rsid w:val="00AD1234"/>
    <w:rsid w:val="00AF110E"/>
    <w:rsid w:val="00B60744"/>
    <w:rsid w:val="00B653BE"/>
    <w:rsid w:val="00B823E7"/>
    <w:rsid w:val="00BA01DF"/>
    <w:rsid w:val="00BA0983"/>
    <w:rsid w:val="00BB2CA5"/>
    <w:rsid w:val="00BC46A5"/>
    <w:rsid w:val="00BE76F5"/>
    <w:rsid w:val="00C0603D"/>
    <w:rsid w:val="00C66C56"/>
    <w:rsid w:val="00CA5AD1"/>
    <w:rsid w:val="00CD0BF4"/>
    <w:rsid w:val="00DD20F8"/>
    <w:rsid w:val="00E00B8C"/>
    <w:rsid w:val="00E623AF"/>
    <w:rsid w:val="00E75EE6"/>
    <w:rsid w:val="00EA1BE2"/>
    <w:rsid w:val="00EA78C6"/>
    <w:rsid w:val="00ED7E84"/>
    <w:rsid w:val="00EE0167"/>
    <w:rsid w:val="00EF793E"/>
    <w:rsid w:val="00F518BC"/>
    <w:rsid w:val="00F5648A"/>
    <w:rsid w:val="00F66F55"/>
    <w:rsid w:val="00F8265E"/>
    <w:rsid w:val="00F94B91"/>
    <w:rsid w:val="00F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3E7"/>
    <w:pPr>
      <w:ind w:left="720"/>
      <w:contextualSpacing/>
    </w:pPr>
  </w:style>
  <w:style w:type="paragraph" w:customStyle="1" w:styleId="Default">
    <w:name w:val="Default"/>
    <w:rsid w:val="00B82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0C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qFormat/>
    <w:rsid w:val="00415BF9"/>
    <w:rPr>
      <w:b/>
      <w:bCs/>
    </w:rPr>
  </w:style>
  <w:style w:type="paragraph" w:customStyle="1" w:styleId="ng-scope">
    <w:name w:val="ng-scope"/>
    <w:basedOn w:val="Normalny"/>
    <w:rsid w:val="005C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EF793E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3E7"/>
    <w:pPr>
      <w:ind w:left="720"/>
      <w:contextualSpacing/>
    </w:pPr>
  </w:style>
  <w:style w:type="paragraph" w:customStyle="1" w:styleId="Default">
    <w:name w:val="Default"/>
    <w:rsid w:val="00B82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0C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qFormat/>
    <w:rsid w:val="00415BF9"/>
    <w:rPr>
      <w:b/>
      <w:bCs/>
    </w:rPr>
  </w:style>
  <w:style w:type="paragraph" w:customStyle="1" w:styleId="ng-scope">
    <w:name w:val="ng-scope"/>
    <w:basedOn w:val="Normalny"/>
    <w:rsid w:val="005C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EF793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FBFB-94E7-469B-9E08-2A2A9F52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13</cp:revision>
  <cp:lastPrinted>2022-06-08T13:59:00Z</cp:lastPrinted>
  <dcterms:created xsi:type="dcterms:W3CDTF">2022-05-06T09:11:00Z</dcterms:created>
  <dcterms:modified xsi:type="dcterms:W3CDTF">2022-06-14T13:04:00Z</dcterms:modified>
</cp:coreProperties>
</file>