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096A4" w14:textId="549852C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783DC7">
        <w:rPr>
          <w:rFonts w:ascii="Arial" w:hAnsi="Arial" w:cs="Arial"/>
          <w:b/>
          <w:sz w:val="28"/>
          <w:szCs w:val="28"/>
        </w:rPr>
        <w:t>439</w:t>
      </w:r>
      <w:r>
        <w:rPr>
          <w:rFonts w:ascii="Arial" w:hAnsi="Arial" w:cs="Arial"/>
          <w:b/>
          <w:sz w:val="28"/>
          <w:szCs w:val="28"/>
        </w:rPr>
        <w:t>/2</w:t>
      </w:r>
      <w:r w:rsidR="002450C2">
        <w:rPr>
          <w:rFonts w:ascii="Arial" w:hAnsi="Arial" w:cs="Arial"/>
          <w:b/>
          <w:sz w:val="28"/>
          <w:szCs w:val="28"/>
        </w:rPr>
        <w:t>2</w:t>
      </w:r>
    </w:p>
    <w:p w14:paraId="1EAFCC40" w14:textId="77777777" w:rsidR="006143A6" w:rsidRDefault="006143A6" w:rsidP="006143A6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ZARZĄDU WOJEWÓDZTWA MAŁOPOLSKIEGO</w:t>
      </w:r>
    </w:p>
    <w:p w14:paraId="593B6F57" w14:textId="5F592FB5" w:rsidR="006143A6" w:rsidRDefault="006143A6" w:rsidP="006143A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783DC7">
        <w:rPr>
          <w:rFonts w:ascii="Arial" w:hAnsi="Arial" w:cs="Arial"/>
          <w:b/>
          <w:sz w:val="28"/>
          <w:szCs w:val="28"/>
        </w:rPr>
        <w:t>29 marca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202</w:t>
      </w:r>
      <w:r w:rsidR="002450C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582B505E" w14:textId="77777777" w:rsidR="006143A6" w:rsidRDefault="006143A6" w:rsidP="006143A6">
      <w:pPr>
        <w:spacing w:line="360" w:lineRule="auto"/>
        <w:jc w:val="both"/>
        <w:rPr>
          <w:rFonts w:ascii="Arial" w:hAnsi="Arial" w:cs="Arial"/>
          <w:b/>
          <w:sz w:val="48"/>
          <w:szCs w:val="48"/>
        </w:rPr>
      </w:pPr>
    </w:p>
    <w:p w14:paraId="10B71858" w14:textId="77777777" w:rsidR="006143A6" w:rsidRPr="002450C2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  <w:shd w:val="clear" w:color="auto" w:fill="FFFFFF"/>
        </w:rPr>
        <w:t>ogłoszenia otwartego</w:t>
      </w:r>
      <w:r w:rsidR="005945D6">
        <w:rPr>
          <w:rFonts w:ascii="Arial" w:hAnsi="Arial" w:cs="Arial"/>
          <w:b/>
          <w:shd w:val="clear" w:color="auto" w:fill="FFFFFF"/>
        </w:rPr>
        <w:t xml:space="preserve"> konkursu ofert na realizację w</w:t>
      </w:r>
      <w:r>
        <w:rPr>
          <w:rFonts w:ascii="Arial" w:hAnsi="Arial" w:cs="Arial"/>
          <w:b/>
          <w:shd w:val="clear" w:color="auto" w:fill="FFFFFF"/>
        </w:rPr>
        <w:t xml:space="preserve"> 202</w:t>
      </w:r>
      <w:r w:rsidR="002450C2">
        <w:rPr>
          <w:rFonts w:ascii="Arial" w:hAnsi="Arial" w:cs="Arial"/>
          <w:b/>
          <w:shd w:val="clear" w:color="auto" w:fill="FFFFFF"/>
        </w:rPr>
        <w:t>2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5945D6">
        <w:rPr>
          <w:rFonts w:ascii="Arial" w:hAnsi="Arial" w:cs="Arial"/>
          <w:b/>
          <w:shd w:val="clear" w:color="auto" w:fill="FFFFFF"/>
        </w:rPr>
        <w:t>roku</w:t>
      </w:r>
      <w:r>
        <w:rPr>
          <w:rFonts w:ascii="Arial" w:hAnsi="Arial" w:cs="Arial"/>
          <w:b/>
          <w:shd w:val="clear" w:color="auto" w:fill="FFFFFF"/>
        </w:rPr>
        <w:t xml:space="preserve"> zadań publicznych Województwa Małopolskiego </w:t>
      </w:r>
      <w:r>
        <w:rPr>
          <w:rFonts w:ascii="Arial" w:hAnsi="Arial" w:cs="Arial"/>
          <w:b/>
          <w:bCs/>
        </w:rPr>
        <w:t>w zakresie działalności na rzecz rodziny, macierzyństwa, rodzicielstwa, upowszechniania i ochrony praw dziecka” pn. „</w:t>
      </w:r>
      <w:r w:rsidR="00CE5789">
        <w:rPr>
          <w:rFonts w:ascii="Arial" w:hAnsi="Arial" w:cs="Arial"/>
          <w:b/>
          <w:bCs/>
        </w:rPr>
        <w:t>W Rodzinie siła!</w:t>
      </w:r>
      <w:r w:rsidRPr="001D6E1F">
        <w:rPr>
          <w:rFonts w:ascii="Arial" w:hAnsi="Arial" w:cs="Arial"/>
          <w:b/>
          <w:bCs/>
        </w:rPr>
        <w:t xml:space="preserve">” </w:t>
      </w:r>
      <w:r w:rsidRPr="00D35C59">
        <w:rPr>
          <w:rFonts w:ascii="Arial" w:hAnsi="Arial" w:cs="Arial"/>
          <w:b/>
          <w:bCs/>
        </w:rPr>
        <w:t xml:space="preserve">oraz powołania Komisji </w:t>
      </w:r>
      <w:r w:rsidRPr="00D35C59">
        <w:rPr>
          <w:rStyle w:val="Pogrubienie"/>
          <w:rFonts w:ascii="Arial" w:hAnsi="Arial" w:cs="Arial"/>
          <w:bCs w:val="0"/>
        </w:rPr>
        <w:t>oceniającej oferty złożone w ramach otwartego konkursu ofert.</w:t>
      </w:r>
    </w:p>
    <w:p w14:paraId="5B2D948D" w14:textId="77777777" w:rsidR="006143A6" w:rsidRDefault="006143A6" w:rsidP="006143A6">
      <w:pPr>
        <w:jc w:val="both"/>
        <w:rPr>
          <w:rFonts w:ascii="Arial" w:hAnsi="Arial" w:cs="Arial"/>
          <w:sz w:val="72"/>
          <w:szCs w:val="72"/>
        </w:rPr>
      </w:pPr>
    </w:p>
    <w:p w14:paraId="7EA8C1FB" w14:textId="2D119FF8" w:rsidR="006143A6" w:rsidRPr="00A50316" w:rsidRDefault="006143A6" w:rsidP="006143A6">
      <w:pPr>
        <w:jc w:val="both"/>
        <w:rPr>
          <w:rFonts w:ascii="Arial" w:hAnsi="Arial" w:cs="Arial"/>
          <w:color w:val="FF0000"/>
        </w:rPr>
      </w:pPr>
      <w:r w:rsidRPr="001D6E1F">
        <w:rPr>
          <w:rFonts w:ascii="Arial" w:hAnsi="Arial" w:cs="Arial"/>
        </w:rPr>
        <w:t xml:space="preserve">Na podstawie art. 4 ust. 1 pkt 31, art. 5 ust. 2 pkt 1 oraz ust. 4 pkt 2, art. 13 oraz </w:t>
      </w:r>
      <w:r w:rsidR="00BA6185" w:rsidRPr="001D6E1F">
        <w:rPr>
          <w:rFonts w:ascii="Arial" w:hAnsi="Arial" w:cs="Arial"/>
        </w:rPr>
        <w:t>15</w:t>
      </w:r>
      <w:r w:rsidR="00BA6185">
        <w:rPr>
          <w:rFonts w:ascii="Arial" w:hAnsi="Arial" w:cs="Arial"/>
        </w:rPr>
        <w:t> </w:t>
      </w:r>
      <w:r w:rsidRPr="001D6E1F">
        <w:rPr>
          <w:rFonts w:ascii="Arial" w:hAnsi="Arial" w:cs="Arial"/>
        </w:rPr>
        <w:t xml:space="preserve">ust. 2a ustawy z dnia 24 kwietnia 2003 r. o działalności pożytku publicznego </w:t>
      </w:r>
      <w:r w:rsidRPr="001D6E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o </w:t>
      </w:r>
      <w:r w:rsidRPr="00830F15">
        <w:rPr>
          <w:rFonts w:ascii="Arial" w:hAnsi="Arial" w:cs="Arial"/>
        </w:rPr>
        <w:t>wolontariacie (</w:t>
      </w:r>
      <w:proofErr w:type="spellStart"/>
      <w:r w:rsidRPr="00830F15">
        <w:rPr>
          <w:rFonts w:ascii="Arial" w:hAnsi="Arial" w:cs="Arial"/>
        </w:rPr>
        <w:t>t.j</w:t>
      </w:r>
      <w:proofErr w:type="spellEnd"/>
      <w:r w:rsidRPr="00830F15">
        <w:rPr>
          <w:rFonts w:ascii="Arial" w:hAnsi="Arial" w:cs="Arial"/>
        </w:rPr>
        <w:t xml:space="preserve">. Dz. U. </w:t>
      </w:r>
      <w:r>
        <w:rPr>
          <w:rFonts w:ascii="Arial" w:hAnsi="Arial" w:cs="Arial"/>
        </w:rPr>
        <w:t xml:space="preserve">z 2020 r. poz. 1057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830F15">
        <w:rPr>
          <w:rFonts w:ascii="Arial" w:hAnsi="Arial" w:cs="Arial"/>
        </w:rPr>
        <w:t xml:space="preserve">) oraz art. 41 ust. </w:t>
      </w:r>
      <w:r>
        <w:rPr>
          <w:rFonts w:ascii="Arial" w:hAnsi="Arial" w:cs="Arial"/>
        </w:rPr>
        <w:t>1</w:t>
      </w:r>
      <w:r w:rsidRPr="00830F15">
        <w:rPr>
          <w:rFonts w:ascii="Arial" w:hAnsi="Arial" w:cs="Arial"/>
        </w:rPr>
        <w:t xml:space="preserve"> ustawy z dnia</w:t>
      </w:r>
      <w:r w:rsidRPr="000D1C06">
        <w:rPr>
          <w:rFonts w:ascii="Arial" w:hAnsi="Arial" w:cs="Arial"/>
        </w:rPr>
        <w:t xml:space="preserve"> </w:t>
      </w:r>
      <w:r w:rsidRPr="00784FE5">
        <w:rPr>
          <w:rFonts w:ascii="Arial" w:hAnsi="Arial" w:cs="Arial"/>
        </w:rPr>
        <w:t>5 czerwca 1998 r. o samorządzie województwa (</w:t>
      </w:r>
      <w:proofErr w:type="spellStart"/>
      <w:r w:rsidRPr="00784FE5">
        <w:rPr>
          <w:rFonts w:ascii="Arial" w:hAnsi="Arial" w:cs="Arial"/>
        </w:rPr>
        <w:t>t.j</w:t>
      </w:r>
      <w:proofErr w:type="spellEnd"/>
      <w:r w:rsidRPr="00784FE5">
        <w:rPr>
          <w:rFonts w:ascii="Arial" w:hAnsi="Arial" w:cs="Arial"/>
        </w:rPr>
        <w:t>. Dz. U. z 202</w:t>
      </w:r>
      <w:r w:rsidR="00BA6185">
        <w:rPr>
          <w:rFonts w:ascii="Arial" w:hAnsi="Arial" w:cs="Arial"/>
        </w:rPr>
        <w:t>2</w:t>
      </w:r>
      <w:r w:rsidRPr="00784FE5">
        <w:rPr>
          <w:rFonts w:ascii="Arial" w:hAnsi="Arial" w:cs="Arial"/>
        </w:rPr>
        <w:t xml:space="preserve"> r. poz. </w:t>
      </w:r>
      <w:r w:rsidR="00BA6185">
        <w:rPr>
          <w:rFonts w:ascii="Arial" w:hAnsi="Arial" w:cs="Arial"/>
        </w:rPr>
        <w:t>547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 w:rsidRPr="00784F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zm.</w:t>
      </w:r>
      <w:r w:rsidRPr="00784FE5">
        <w:rPr>
          <w:rFonts w:ascii="Arial" w:hAnsi="Arial" w:cs="Arial"/>
        </w:rPr>
        <w:t>),</w:t>
      </w:r>
      <w:r w:rsidRPr="00D90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uwzględniając postanowienia </w:t>
      </w:r>
      <w:r w:rsidRPr="00133F1D">
        <w:rPr>
          <w:rFonts w:ascii="Arial" w:hAnsi="Arial" w:cs="Arial"/>
        </w:rPr>
        <w:t>Uchwał</w:t>
      </w:r>
      <w:r>
        <w:rPr>
          <w:rFonts w:ascii="Arial" w:hAnsi="Arial" w:cs="Arial"/>
        </w:rPr>
        <w:t>y</w:t>
      </w:r>
      <w:r w:rsidRPr="00133F1D">
        <w:rPr>
          <w:rFonts w:ascii="Arial" w:hAnsi="Arial" w:cs="Arial"/>
        </w:rPr>
        <w:t xml:space="preserve"> Nr XXXI/422/20 Sejmiku Województwa Małopolskiego z dnia 17 grudnia 2020 r. w sprawie przyjęcia aktualizacji Strategii Rozwoju Województwa Małopolskiego na lata 2011-2020 pn.</w:t>
      </w:r>
      <w:r>
        <w:rPr>
          <w:rFonts w:ascii="Arial" w:hAnsi="Arial" w:cs="Arial"/>
        </w:rPr>
        <w:t> </w:t>
      </w:r>
      <w:r w:rsidRPr="00133F1D">
        <w:rPr>
          <w:rFonts w:ascii="Arial" w:hAnsi="Arial" w:cs="Arial"/>
        </w:rPr>
        <w:t>Strategia Rozwoju Województwa „Małopolska 2030”</w:t>
      </w:r>
      <w:r w:rsidRPr="00D90D47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B451B2">
        <w:rPr>
          <w:rFonts w:ascii="Arial" w:hAnsi="Arial" w:cs="Arial"/>
        </w:rPr>
        <w:t xml:space="preserve">a także </w:t>
      </w:r>
      <w:r w:rsidRPr="00F54BDD">
        <w:rPr>
          <w:rFonts w:ascii="Arial" w:hAnsi="Arial" w:cs="Arial"/>
        </w:rPr>
        <w:t>Uchwały Nr</w:t>
      </w:r>
      <w:r>
        <w:rPr>
          <w:rFonts w:ascii="Arial" w:hAnsi="Arial" w:cs="Arial"/>
        </w:rPr>
        <w:t> </w:t>
      </w:r>
      <w:r w:rsidR="002450C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2450C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2450C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</w:t>
      </w:r>
      <w:r w:rsidR="00BA6185" w:rsidRPr="00B5633C">
        <w:rPr>
          <w:rFonts w:ascii="Arial" w:hAnsi="Arial" w:cs="Arial"/>
        </w:rPr>
        <w:t>w</w:t>
      </w:r>
      <w:r w:rsidR="00BA6185">
        <w:rPr>
          <w:rFonts w:ascii="Arial" w:hAnsi="Arial" w:cs="Arial"/>
        </w:rPr>
        <w:t> </w:t>
      </w:r>
      <w:r w:rsidRPr="00B5633C">
        <w:rPr>
          <w:rFonts w:ascii="Arial" w:hAnsi="Arial" w:cs="Arial"/>
        </w:rPr>
        <w:t>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 xml:space="preserve">Województwa Małopolskiego </w:t>
      </w:r>
      <w:r w:rsidR="00BA6185" w:rsidRPr="00B5633C">
        <w:rPr>
          <w:rFonts w:ascii="Arial" w:hAnsi="Arial" w:cs="Arial"/>
        </w:rPr>
        <w:t>z</w:t>
      </w:r>
      <w:r w:rsidR="00BA6185">
        <w:rPr>
          <w:rFonts w:ascii="Arial" w:hAnsi="Arial" w:cs="Arial"/>
        </w:rPr>
        <w:t> </w:t>
      </w:r>
      <w:r w:rsidRPr="00B5633C">
        <w:rPr>
          <w:rFonts w:ascii="Arial" w:hAnsi="Arial" w:cs="Arial"/>
        </w:rPr>
        <w:t>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2450C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Pr="00F54BDD">
        <w:rPr>
          <w:rFonts w:ascii="Arial" w:hAnsi="Arial" w:cs="Arial"/>
        </w:rPr>
        <w:t>Uchwały Nr </w:t>
      </w:r>
      <w:r w:rsidRPr="00F54BDD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</w:rPr>
        <w:t>XLIII/663/17</w:t>
      </w:r>
      <w:r w:rsidRPr="00F54BDD">
        <w:rPr>
          <w:rFonts w:ascii="Arial" w:hAnsi="Arial" w:cs="Arial"/>
        </w:rPr>
        <w:t xml:space="preserve"> 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20 listopada 2017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</w:t>
      </w:r>
      <w:r>
        <w:rPr>
          <w:rFonts w:ascii="Arial" w:hAnsi="Arial" w:cs="Arial"/>
        </w:rPr>
        <w:t xml:space="preserve"> „Wieloletniego p</w:t>
      </w:r>
      <w:r w:rsidRPr="00B5633C">
        <w:rPr>
          <w:rFonts w:ascii="Arial" w:hAnsi="Arial" w:cs="Arial"/>
        </w:rPr>
        <w:t>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</w:t>
      </w:r>
      <w:r>
        <w:rPr>
          <w:rFonts w:ascii="Arial" w:hAnsi="Arial" w:cs="Arial"/>
        </w:rPr>
        <w:t xml:space="preserve"> na lata 2018 – 2022”, Zarząd Województwa Małopolskiego uchwala, co następuje: </w:t>
      </w:r>
    </w:p>
    <w:p w14:paraId="2B26B571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1</w:t>
      </w:r>
    </w:p>
    <w:p w14:paraId="070B8240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 Województwa Małopolskiego, wykonując „Program współpracy </w:t>
      </w:r>
      <w:r>
        <w:rPr>
          <w:rFonts w:ascii="Arial" w:hAnsi="Arial" w:cs="Arial"/>
        </w:rPr>
        <w:br/>
        <w:t xml:space="preserve">Województwa Małopolskiego z organizacjami pozarządowymi i innymi podmiotami </w:t>
      </w:r>
      <w:r w:rsidRPr="00186C7C">
        <w:rPr>
          <w:rFonts w:ascii="Arial" w:hAnsi="Arial" w:cs="Arial"/>
        </w:rPr>
        <w:t>prowadzącymi działalność pożytku publicznego na rok 202</w:t>
      </w:r>
      <w:r w:rsidR="002450C2">
        <w:rPr>
          <w:rFonts w:ascii="Arial" w:hAnsi="Arial" w:cs="Arial"/>
        </w:rPr>
        <w:t>2</w:t>
      </w:r>
      <w:r w:rsidRPr="00186C7C">
        <w:rPr>
          <w:rFonts w:ascii="Arial" w:hAnsi="Arial" w:cs="Arial"/>
        </w:rPr>
        <w:t xml:space="preserve">”, ogłasza otwarty konkurs ofert </w:t>
      </w:r>
      <w:r w:rsidRPr="00186C7C">
        <w:rPr>
          <w:rFonts w:ascii="Arial" w:hAnsi="Arial" w:cs="Arial"/>
          <w:shd w:val="clear" w:color="auto" w:fill="FFFFFF"/>
        </w:rPr>
        <w:t>na realizację w 202</w:t>
      </w:r>
      <w:r w:rsidR="002450C2">
        <w:rPr>
          <w:rFonts w:ascii="Arial" w:hAnsi="Arial" w:cs="Arial"/>
          <w:shd w:val="clear" w:color="auto" w:fill="FFFFFF"/>
        </w:rPr>
        <w:t>2</w:t>
      </w:r>
      <w:r w:rsidRPr="00186C7C">
        <w:rPr>
          <w:rFonts w:ascii="Arial" w:hAnsi="Arial" w:cs="Arial"/>
          <w:shd w:val="clear" w:color="auto" w:fill="FFFFFF"/>
        </w:rPr>
        <w:t xml:space="preserve"> </w:t>
      </w:r>
      <w:r w:rsidR="005945D6">
        <w:rPr>
          <w:rFonts w:ascii="Arial" w:hAnsi="Arial" w:cs="Arial"/>
          <w:shd w:val="clear" w:color="auto" w:fill="FFFFFF"/>
        </w:rPr>
        <w:t>roku</w:t>
      </w:r>
      <w:r w:rsidRPr="00186C7C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186C7C">
        <w:rPr>
          <w:rFonts w:ascii="Arial" w:hAnsi="Arial" w:cs="Arial"/>
          <w:bCs/>
        </w:rPr>
        <w:t>w zakresie działalności na rzecz rodziny, macierzyństwa, rodzicielstwa, upowszechniania i ochrony praw dziecka” pn. „</w:t>
      </w:r>
      <w:r w:rsidR="00CE5789">
        <w:rPr>
          <w:rFonts w:ascii="Arial" w:hAnsi="Arial" w:cs="Arial"/>
          <w:bCs/>
        </w:rPr>
        <w:t>W Rodzinie siła!</w:t>
      </w:r>
      <w:r w:rsidRPr="00186C7C">
        <w:rPr>
          <w:rFonts w:ascii="Arial" w:hAnsi="Arial" w:cs="Arial"/>
          <w:bCs/>
        </w:rPr>
        <w:t xml:space="preserve">”, </w:t>
      </w:r>
      <w:r w:rsidRPr="00186C7C">
        <w:rPr>
          <w:rFonts w:ascii="Arial" w:hAnsi="Arial" w:cs="Arial"/>
        </w:rPr>
        <w:t>którego zasady i tryb określa Regulamin stanowiący załącznik nr 1 do</w:t>
      </w:r>
      <w:r>
        <w:rPr>
          <w:rFonts w:ascii="Arial" w:hAnsi="Arial" w:cs="Arial"/>
        </w:rPr>
        <w:t xml:space="preserve"> niniejszej Uchwały.</w:t>
      </w:r>
    </w:p>
    <w:p w14:paraId="7368474A" w14:textId="77777777" w:rsidR="00BB22E8" w:rsidRDefault="00BB22E8" w:rsidP="006143A6">
      <w:pPr>
        <w:pStyle w:val="NormalnyWeb"/>
        <w:jc w:val="center"/>
        <w:rPr>
          <w:rFonts w:ascii="Arial" w:hAnsi="Arial" w:cs="Arial"/>
          <w:b/>
          <w:sz w:val="22"/>
        </w:rPr>
      </w:pPr>
    </w:p>
    <w:p w14:paraId="1488D11E" w14:textId="77777777" w:rsidR="00BB22E8" w:rsidRDefault="00BB22E8" w:rsidP="006143A6">
      <w:pPr>
        <w:pStyle w:val="NormalnyWeb"/>
        <w:jc w:val="center"/>
        <w:rPr>
          <w:rFonts w:ascii="Arial" w:hAnsi="Arial" w:cs="Arial"/>
          <w:b/>
          <w:sz w:val="22"/>
        </w:rPr>
      </w:pPr>
    </w:p>
    <w:p w14:paraId="0F0C6837" w14:textId="77777777" w:rsidR="00BB22E8" w:rsidRDefault="00BB22E8" w:rsidP="006143A6">
      <w:pPr>
        <w:pStyle w:val="NormalnyWeb"/>
        <w:jc w:val="center"/>
        <w:rPr>
          <w:rFonts w:ascii="Arial" w:hAnsi="Arial" w:cs="Arial"/>
          <w:b/>
          <w:sz w:val="22"/>
        </w:rPr>
      </w:pPr>
    </w:p>
    <w:p w14:paraId="5F908EB1" w14:textId="5FCB230C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§ 2</w:t>
      </w:r>
    </w:p>
    <w:p w14:paraId="47BEF40B" w14:textId="77777777" w:rsidR="006143A6" w:rsidRDefault="006143A6" w:rsidP="006143A6">
      <w:pPr>
        <w:pStyle w:val="Normalny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realizację zadań wybranych w ramach wyżej wymienionego konkursu, Zarząd Województwa Małopolskiego przeznacza środki finansowe do łącznej kwoty </w:t>
      </w:r>
      <w:r>
        <w:rPr>
          <w:rFonts w:ascii="Arial" w:hAnsi="Arial" w:cs="Arial"/>
        </w:rPr>
        <w:br/>
      </w:r>
      <w:r w:rsidR="005945D6">
        <w:rPr>
          <w:rFonts w:ascii="Arial" w:hAnsi="Arial" w:cs="Arial"/>
          <w:b/>
          <w:snapToGrid w:val="0"/>
        </w:rPr>
        <w:t>3</w:t>
      </w:r>
      <w:r>
        <w:rPr>
          <w:rFonts w:ascii="Arial" w:hAnsi="Arial" w:cs="Arial"/>
          <w:b/>
          <w:snapToGrid w:val="0"/>
        </w:rPr>
        <w:t>00 000 zł</w:t>
      </w:r>
      <w:r>
        <w:rPr>
          <w:rFonts w:ascii="Arial" w:hAnsi="Arial" w:cs="Arial"/>
          <w:b/>
          <w:bCs/>
          <w:snapToGrid w:val="0"/>
        </w:rPr>
        <w:t xml:space="preserve"> </w:t>
      </w:r>
      <w:r>
        <w:rPr>
          <w:rFonts w:ascii="Arial" w:hAnsi="Arial" w:cs="Arial"/>
          <w:snapToGrid w:val="0"/>
        </w:rPr>
        <w:t>(</w:t>
      </w:r>
      <w:r w:rsidR="005945D6">
        <w:rPr>
          <w:rFonts w:ascii="Arial" w:hAnsi="Arial" w:cs="Arial"/>
          <w:snapToGrid w:val="0"/>
        </w:rPr>
        <w:t xml:space="preserve">trzysta </w:t>
      </w:r>
      <w:r>
        <w:rPr>
          <w:rFonts w:ascii="Arial" w:hAnsi="Arial" w:cs="Arial"/>
          <w:snapToGrid w:val="0"/>
        </w:rPr>
        <w:t>tysięcy</w:t>
      </w:r>
      <w:r>
        <w:rPr>
          <w:rFonts w:ascii="Arial" w:hAnsi="Arial" w:cs="Arial"/>
        </w:rPr>
        <w:t xml:space="preserve"> złotych).</w:t>
      </w:r>
    </w:p>
    <w:p w14:paraId="03A51860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FA4CE33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Środki na realizację Uchwały znajdują pokrycie w budżecie Województwa Małopolskiego na 202</w:t>
      </w:r>
      <w:r w:rsidR="002450C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rok.</w:t>
      </w:r>
    </w:p>
    <w:p w14:paraId="208764A1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14:paraId="052C2FC3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Powołuje się Komisję Konkursową oceniającą oferty złożone w ramach otwartego konkursu ofert.</w:t>
      </w:r>
    </w:p>
    <w:p w14:paraId="0B30F2F5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14:paraId="6FE54D6F" w14:textId="77777777" w:rsidR="006143A6" w:rsidRDefault="006143A6" w:rsidP="00870783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 skład Komisji Konkursowej wchodzą:</w:t>
      </w:r>
    </w:p>
    <w:p w14:paraId="4AD89083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Łukasz Smółka </w:t>
      </w:r>
      <w:r w:rsidRPr="008C1D3A">
        <w:rPr>
          <w:rFonts w:ascii="Arial" w:hAnsi="Arial" w:cs="Arial"/>
        </w:rPr>
        <w:t xml:space="preserve">– </w:t>
      </w:r>
      <w:r w:rsidRPr="008C1D3A">
        <w:rPr>
          <w:rFonts w:ascii="Arial" w:hAnsi="Arial" w:cs="Arial"/>
          <w:b/>
        </w:rPr>
        <w:t>Przewodnicząc</w:t>
      </w:r>
      <w:r>
        <w:rPr>
          <w:rFonts w:ascii="Arial" w:hAnsi="Arial" w:cs="Arial"/>
          <w:b/>
        </w:rPr>
        <w:t>y</w:t>
      </w:r>
      <w:r w:rsidRPr="008C1D3A">
        <w:rPr>
          <w:rFonts w:ascii="Arial" w:hAnsi="Arial" w:cs="Arial"/>
          <w:b/>
        </w:rPr>
        <w:t xml:space="preserve"> Komisji,</w:t>
      </w:r>
      <w:r>
        <w:rPr>
          <w:rFonts w:ascii="Arial" w:hAnsi="Arial" w:cs="Arial"/>
        </w:rPr>
        <w:t xml:space="preserve"> Wicemarszałek Województwa Małopolskiego,</w:t>
      </w:r>
    </w:p>
    <w:p w14:paraId="712CCEB9" w14:textId="77777777" w:rsidR="006143A6" w:rsidRDefault="006143A6" w:rsidP="006143A6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 xml:space="preserve">Pani Wioletta </w:t>
      </w:r>
      <w:proofErr w:type="spellStart"/>
      <w:r w:rsidRPr="00413565">
        <w:rPr>
          <w:rFonts w:ascii="Arial" w:hAnsi="Arial" w:cs="Arial"/>
        </w:rPr>
        <w:t>Wilimska</w:t>
      </w:r>
      <w:proofErr w:type="spellEnd"/>
      <w:r w:rsidRPr="00413565">
        <w:rPr>
          <w:rFonts w:ascii="Arial" w:hAnsi="Arial" w:cs="Arial"/>
        </w:rPr>
        <w:t xml:space="preserve"> </w:t>
      </w:r>
      <w:r w:rsidRPr="008C1D3A">
        <w:rPr>
          <w:rFonts w:ascii="Arial" w:hAnsi="Arial" w:cs="Arial"/>
        </w:rPr>
        <w:t>–</w:t>
      </w:r>
      <w:r w:rsidRPr="001029A8">
        <w:rPr>
          <w:rFonts w:ascii="Arial" w:hAnsi="Arial" w:cs="Arial"/>
        </w:rPr>
        <w:t xml:space="preserve"> </w:t>
      </w:r>
      <w:r w:rsidRPr="00BD20BF">
        <w:rPr>
          <w:rFonts w:ascii="Arial" w:hAnsi="Arial" w:cs="Arial"/>
          <w:b/>
        </w:rPr>
        <w:t>Zastępca Przewodniczącego Komisji,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Dyrektor Regionalnego Ośrodka Polityki Społecznej w Krakowie,</w:t>
      </w:r>
    </w:p>
    <w:p w14:paraId="5F0386F1" w14:textId="77777777" w:rsidR="006143A6" w:rsidRPr="00D35C59" w:rsidRDefault="00D35C59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D35C59">
        <w:rPr>
          <w:rFonts w:ascii="Arial" w:hAnsi="Arial" w:cs="Arial"/>
        </w:rPr>
        <w:t xml:space="preserve">Pani </w:t>
      </w:r>
      <w:r w:rsidR="000D0174">
        <w:rPr>
          <w:rFonts w:ascii="Arial" w:hAnsi="Arial" w:cs="Arial"/>
        </w:rPr>
        <w:t xml:space="preserve">Marta </w:t>
      </w:r>
      <w:proofErr w:type="spellStart"/>
      <w:r w:rsidR="000D0174">
        <w:rPr>
          <w:rFonts w:ascii="Arial" w:hAnsi="Arial" w:cs="Arial"/>
        </w:rPr>
        <w:t>Mordarska</w:t>
      </w:r>
      <w:proofErr w:type="spellEnd"/>
      <w:r w:rsidRPr="00D35C59">
        <w:rPr>
          <w:rFonts w:ascii="Arial" w:hAnsi="Arial" w:cs="Arial"/>
        </w:rPr>
        <w:t xml:space="preserve"> </w:t>
      </w:r>
      <w:r w:rsidR="006143A6" w:rsidRPr="00D35C59">
        <w:rPr>
          <w:rFonts w:ascii="Arial" w:hAnsi="Arial" w:cs="Arial"/>
        </w:rPr>
        <w:t>–</w:t>
      </w:r>
      <w:r w:rsidR="006143A6" w:rsidRPr="00D35C59">
        <w:rPr>
          <w:rFonts w:ascii="Arial" w:hAnsi="Arial" w:cs="Arial"/>
          <w:b/>
        </w:rPr>
        <w:t xml:space="preserve"> Członek Komisji,</w:t>
      </w:r>
      <w:r w:rsidR="006143A6" w:rsidRPr="00D35C59">
        <w:rPr>
          <w:rFonts w:ascii="Arial" w:hAnsi="Arial" w:cs="Arial"/>
        </w:rPr>
        <w:t xml:space="preserve"> </w:t>
      </w:r>
      <w:r w:rsidR="000D0174">
        <w:rPr>
          <w:rFonts w:ascii="Arial" w:hAnsi="Arial" w:cs="Arial"/>
        </w:rPr>
        <w:t>Przewodnicząca</w:t>
      </w:r>
      <w:r w:rsidR="006143A6" w:rsidRPr="00D35C59">
        <w:rPr>
          <w:rFonts w:ascii="Arial" w:hAnsi="Arial" w:cs="Arial"/>
        </w:rPr>
        <w:t xml:space="preserve"> Komisji Polityki Prorodzinnej i Społecznej Sejmiku Województwa Małopolskiego,</w:t>
      </w:r>
    </w:p>
    <w:p w14:paraId="6C41AA0C" w14:textId="469146D3" w:rsidR="00575424" w:rsidRDefault="00575424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>
        <w:rPr>
          <w:rFonts w:ascii="Arial" w:hAnsi="Arial" w:cs="Arial"/>
          <w:shd w:val="clear" w:color="auto" w:fill="FFFFFF"/>
        </w:rPr>
        <w:t>Katarzyna Kosik-Gajewska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Członek Komisji,</w:t>
      </w:r>
      <w:r>
        <w:rPr>
          <w:rFonts w:ascii="Arial" w:hAnsi="Arial" w:cs="Arial"/>
        </w:rPr>
        <w:t xml:space="preserve"> </w:t>
      </w:r>
      <w:r w:rsidR="00D95108">
        <w:rPr>
          <w:rFonts w:ascii="Arial" w:hAnsi="Arial" w:cs="Arial"/>
        </w:rPr>
        <w:t xml:space="preserve">Zastępca </w:t>
      </w:r>
      <w:r>
        <w:rPr>
          <w:rFonts w:ascii="Arial" w:hAnsi="Arial" w:cs="Arial"/>
        </w:rPr>
        <w:t>Dyrektor</w:t>
      </w:r>
      <w:r w:rsidR="00D9510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Departamentu </w:t>
      </w:r>
      <w:r>
        <w:rPr>
          <w:rFonts w:ascii="Arial" w:hAnsi="Arial" w:cs="Arial"/>
          <w:bCs/>
        </w:rPr>
        <w:t>Zdrowia, Rodziny, Równego Traktowania i Polityki Społecznej</w:t>
      </w:r>
      <w:r>
        <w:rPr>
          <w:rFonts w:ascii="Arial" w:hAnsi="Arial" w:cs="Arial"/>
        </w:rPr>
        <w:t xml:space="preserve"> Urzędu Marszałkowskiego Województwa Małopolskiego</w:t>
      </w:r>
    </w:p>
    <w:p w14:paraId="6FC8AD69" w14:textId="2E25722A" w:rsidR="006143A6" w:rsidRPr="002B3C6C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B3C6C">
        <w:rPr>
          <w:rFonts w:ascii="Arial" w:hAnsi="Arial" w:cs="Arial"/>
        </w:rPr>
        <w:t xml:space="preserve">Pani </w:t>
      </w:r>
      <w:r w:rsidR="00870783">
        <w:rPr>
          <w:rFonts w:ascii="Arial" w:hAnsi="Arial" w:cs="Arial"/>
        </w:rPr>
        <w:t>Monika Gładyszek</w:t>
      </w:r>
      <w:r w:rsidRPr="002B3C6C">
        <w:rPr>
          <w:rFonts w:ascii="Arial" w:hAnsi="Arial" w:cs="Arial"/>
        </w:rPr>
        <w:t xml:space="preserve"> – </w:t>
      </w:r>
      <w:r w:rsidRPr="002B3C6C">
        <w:rPr>
          <w:rFonts w:ascii="Arial" w:hAnsi="Arial" w:cs="Arial"/>
          <w:b/>
        </w:rPr>
        <w:t>Członek Komisji,</w:t>
      </w:r>
      <w:r w:rsidRPr="002B3C6C">
        <w:rPr>
          <w:rFonts w:ascii="Arial" w:hAnsi="Arial" w:cs="Arial"/>
        </w:rPr>
        <w:t xml:space="preserve"> Przedstawiciel podmiotów Programu Współpracy z Organizacjami Pozarządowymi z bazy członków komisji konkursowych, </w:t>
      </w:r>
    </w:p>
    <w:p w14:paraId="00B17D86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2B3C6C">
        <w:rPr>
          <w:rFonts w:ascii="Arial" w:hAnsi="Arial" w:cs="Arial"/>
        </w:rPr>
        <w:t xml:space="preserve">Pani </w:t>
      </w:r>
      <w:r w:rsidR="002B3C6C" w:rsidRPr="002B3C6C">
        <w:rPr>
          <w:rFonts w:ascii="Arial" w:hAnsi="Arial" w:cs="Arial"/>
        </w:rPr>
        <w:t>Magdalena Furmanek - Kopiec</w:t>
      </w:r>
      <w:r w:rsidRPr="002B3C6C">
        <w:rPr>
          <w:rFonts w:ascii="Arial" w:hAnsi="Arial" w:cs="Arial"/>
        </w:rPr>
        <w:t xml:space="preserve"> – </w:t>
      </w:r>
      <w:r w:rsidRPr="002B3C6C">
        <w:rPr>
          <w:rFonts w:ascii="Arial" w:hAnsi="Arial" w:cs="Arial"/>
          <w:b/>
        </w:rPr>
        <w:t>Członek Komisji,</w:t>
      </w:r>
      <w:r w:rsidRPr="002B3C6C">
        <w:rPr>
          <w:rFonts w:ascii="Arial" w:hAnsi="Arial" w:cs="Arial"/>
        </w:rPr>
        <w:t xml:space="preserve"> Przedstawiciel </w:t>
      </w:r>
      <w:r>
        <w:rPr>
          <w:rFonts w:ascii="Arial" w:hAnsi="Arial" w:cs="Arial"/>
        </w:rPr>
        <w:t xml:space="preserve">podmiotów Programu Współpracy z Organizacjami Pozarządowymi z bazy członków komisji konkursowych, </w:t>
      </w:r>
    </w:p>
    <w:p w14:paraId="34293235" w14:textId="77777777" w:rsidR="006143A6" w:rsidRPr="00CC77AF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Pani Małgorzata </w:t>
      </w:r>
      <w:proofErr w:type="spellStart"/>
      <w:r w:rsidRPr="001B3017">
        <w:rPr>
          <w:rFonts w:ascii="Arial" w:hAnsi="Arial" w:cs="Arial"/>
        </w:rPr>
        <w:t>Dulak</w:t>
      </w:r>
      <w:proofErr w:type="spellEnd"/>
      <w:r w:rsidRPr="001B3017">
        <w:rPr>
          <w:rFonts w:ascii="Arial" w:hAnsi="Arial" w:cs="Arial"/>
        </w:rPr>
        <w:t xml:space="preserve"> – </w:t>
      </w:r>
      <w:r w:rsidRPr="00CC77AF">
        <w:rPr>
          <w:rFonts w:ascii="Arial" w:hAnsi="Arial" w:cs="Arial"/>
          <w:b/>
        </w:rPr>
        <w:t>Członek Komisji</w:t>
      </w:r>
      <w:r w:rsidRPr="00CC77A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Kierownik</w:t>
      </w:r>
      <w:r w:rsidRPr="00CC77AF">
        <w:rPr>
          <w:rFonts w:ascii="Arial" w:hAnsi="Arial" w:cs="Arial"/>
        </w:rPr>
        <w:t xml:space="preserve"> Zespo</w:t>
      </w:r>
      <w:r>
        <w:rPr>
          <w:rFonts w:ascii="Arial" w:hAnsi="Arial" w:cs="Arial"/>
        </w:rPr>
        <w:t xml:space="preserve">łu </w:t>
      </w:r>
      <w:r w:rsidRPr="00CC77AF">
        <w:rPr>
          <w:rFonts w:ascii="Arial" w:hAnsi="Arial" w:cs="Arial"/>
        </w:rPr>
        <w:t>ds. Organizacji Pozarządowych, Kancelaria Zarządu Urzędu Marszałkowskiego Województwa Małopolskiego</w:t>
      </w:r>
      <w:r>
        <w:rPr>
          <w:rFonts w:ascii="Arial" w:hAnsi="Arial" w:cs="Arial"/>
        </w:rPr>
        <w:t xml:space="preserve"> (lub osoba ją zastępująca)</w:t>
      </w:r>
      <w:r w:rsidRPr="00CC77AF">
        <w:rPr>
          <w:rFonts w:ascii="Arial" w:hAnsi="Arial" w:cs="Arial"/>
        </w:rPr>
        <w:t>,</w:t>
      </w:r>
    </w:p>
    <w:p w14:paraId="2B77DB65" w14:textId="77777777" w:rsidR="006143A6" w:rsidRDefault="006143A6" w:rsidP="006143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413565">
        <w:rPr>
          <w:rFonts w:ascii="Arial" w:hAnsi="Arial" w:cs="Arial"/>
        </w:rPr>
        <w:t>Pani Aneta Kosiba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Członek Komisji</w:t>
      </w:r>
      <w:r>
        <w:rPr>
          <w:rFonts w:ascii="Arial" w:hAnsi="Arial" w:cs="Arial"/>
        </w:rPr>
        <w:t>, Kierownik Działu Polityki Społecznej Regionalnego Ośrodka Polityki Społecznej w Krakowie.</w:t>
      </w:r>
    </w:p>
    <w:p w14:paraId="30288341" w14:textId="77777777" w:rsidR="006143A6" w:rsidRPr="00965666" w:rsidRDefault="006143A6" w:rsidP="006143A6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</w:p>
    <w:p w14:paraId="1D40105F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 6</w:t>
      </w:r>
    </w:p>
    <w:p w14:paraId="3DC0CDBD" w14:textId="77777777" w:rsidR="006143A6" w:rsidRDefault="006143A6" w:rsidP="006143A6">
      <w:pPr>
        <w:pStyle w:val="NormalnyWe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Tryb powoływania oraz zasady działania Komisji Konkursowej określa Program współpracy Województwa Małopolskiego z organizacjami pozarządowymi i innymi podmiotami prowadzącymi działalność pożytku publicznego na rok 202</w:t>
      </w:r>
      <w:r w:rsidR="00B166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54BDD">
        <w:rPr>
          <w:rFonts w:ascii="Arial" w:hAnsi="Arial" w:cs="Arial"/>
        </w:rPr>
        <w:t>Nr</w:t>
      </w:r>
      <w:r>
        <w:rPr>
          <w:rFonts w:ascii="Arial" w:hAnsi="Arial" w:cs="Arial"/>
        </w:rPr>
        <w:t> </w:t>
      </w:r>
      <w:r w:rsidR="00527C7D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 w:rsidR="00527C7D">
        <w:rPr>
          <w:rFonts w:ascii="Arial" w:hAnsi="Arial" w:cs="Arial"/>
          <w:iCs/>
        </w:rPr>
        <w:t>22</w:t>
      </w:r>
      <w:r>
        <w:rPr>
          <w:rFonts w:ascii="Arial" w:hAnsi="Arial" w:cs="Arial"/>
          <w:iCs/>
        </w:rPr>
        <w:t xml:space="preserve"> listopada 202</w:t>
      </w:r>
      <w:r w:rsidR="00527C7D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</w:p>
    <w:p w14:paraId="21D42ED9" w14:textId="77777777" w:rsidR="00BB22E8" w:rsidRDefault="00BB22E8" w:rsidP="006143A6">
      <w:pPr>
        <w:pStyle w:val="NormalnyWeb"/>
        <w:jc w:val="center"/>
        <w:rPr>
          <w:rFonts w:ascii="Arial" w:hAnsi="Arial" w:cs="Arial"/>
          <w:b/>
        </w:rPr>
      </w:pPr>
    </w:p>
    <w:p w14:paraId="28A196DA" w14:textId="6A06CC30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</w:t>
      </w:r>
    </w:p>
    <w:p w14:paraId="5A24FA6B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działa do dnia rozstrzygnięcia konkursu ofert.</w:t>
      </w:r>
    </w:p>
    <w:p w14:paraId="57A7B0D0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14:paraId="57370283" w14:textId="77777777" w:rsidR="006143A6" w:rsidRPr="001B3017" w:rsidRDefault="006143A6" w:rsidP="006143A6">
      <w:pPr>
        <w:pStyle w:val="NormalnyWeb"/>
        <w:jc w:val="both"/>
        <w:rPr>
          <w:rFonts w:ascii="Arial" w:hAnsi="Arial" w:cs="Arial"/>
        </w:rPr>
      </w:pPr>
      <w:r w:rsidRPr="001B3017">
        <w:rPr>
          <w:rFonts w:ascii="Arial" w:hAnsi="Arial" w:cs="Arial"/>
        </w:rPr>
        <w:t xml:space="preserve">Wykonanie Uchwały powierza się Dyrektorowi Departamentu </w:t>
      </w:r>
      <w:r w:rsidR="001B3017" w:rsidRPr="001B3017">
        <w:rPr>
          <w:rFonts w:ascii="Arial" w:hAnsi="Arial" w:cs="Arial"/>
          <w:bCs/>
        </w:rPr>
        <w:t>Zdrowia Rodziny, Równego Traktowania i Polityki Społecznej</w:t>
      </w:r>
      <w:r w:rsidRPr="001B3017">
        <w:rPr>
          <w:rFonts w:ascii="Arial" w:hAnsi="Arial" w:cs="Arial"/>
        </w:rPr>
        <w:t xml:space="preserve"> Urzędu Marszałkowskiego Województwa Małopolskiego.</w:t>
      </w:r>
    </w:p>
    <w:p w14:paraId="74684B74" w14:textId="77777777" w:rsidR="006143A6" w:rsidRPr="000052A4" w:rsidRDefault="006143A6" w:rsidP="006143A6">
      <w:pPr>
        <w:pStyle w:val="NormalnyWeb"/>
        <w:jc w:val="center"/>
        <w:rPr>
          <w:rFonts w:ascii="Arial" w:hAnsi="Arial" w:cs="Arial"/>
          <w:b/>
        </w:rPr>
      </w:pPr>
      <w:r w:rsidRPr="000052A4">
        <w:rPr>
          <w:rFonts w:ascii="Arial" w:hAnsi="Arial" w:cs="Arial"/>
          <w:b/>
        </w:rPr>
        <w:t>§ 9</w:t>
      </w:r>
    </w:p>
    <w:p w14:paraId="6023A89C" w14:textId="77777777" w:rsidR="006143A6" w:rsidRDefault="006143A6" w:rsidP="006143A6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5308521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142525E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85E85F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D470A5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96458D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9B1E50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8AC608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7FF5E0D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AC7F81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4860669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54B0EBD8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254A77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4AA677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84F0549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A8A93F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15A56E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1C480E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A932053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94BDF46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EC1797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F5CA4E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030709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D5B3B5F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0019D67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90055D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2CEA7971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A41B772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062770A0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218664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D191F9D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7DEB81A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3649B734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4506262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17F34F7C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6C3D184B" w14:textId="77777777" w:rsidR="006143A6" w:rsidRDefault="006143A6" w:rsidP="006143A6">
      <w:pPr>
        <w:jc w:val="both"/>
        <w:rPr>
          <w:rFonts w:ascii="Arial" w:hAnsi="Arial" w:cs="Arial"/>
          <w:sz w:val="22"/>
        </w:rPr>
      </w:pPr>
    </w:p>
    <w:p w14:paraId="7ED9E3B0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0800CD41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21CEE2E6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18E35272" w14:textId="77777777" w:rsidR="002A3DEC" w:rsidRDefault="002A3DEC" w:rsidP="006143A6">
      <w:pPr>
        <w:jc w:val="both"/>
        <w:rPr>
          <w:rFonts w:ascii="Arial" w:hAnsi="Arial" w:cs="Arial"/>
          <w:sz w:val="22"/>
        </w:rPr>
      </w:pPr>
    </w:p>
    <w:p w14:paraId="7D0EEB6F" w14:textId="77777777" w:rsidR="006143A6" w:rsidRDefault="006143A6" w:rsidP="006143A6">
      <w:pPr>
        <w:pStyle w:val="Normalny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406AF264" w14:textId="77777777" w:rsidR="006143A6" w:rsidRDefault="006143A6" w:rsidP="006143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E1C3E9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Zarządu Województwa Małopolskiego w sprawie ogłoszenia otwartego konkursu ofert na realizację </w:t>
      </w:r>
      <w:r w:rsidR="00501FE6">
        <w:rPr>
          <w:rFonts w:ascii="Arial" w:hAnsi="Arial" w:cs="Arial"/>
          <w:shd w:val="clear" w:color="auto" w:fill="FFFFFF"/>
        </w:rPr>
        <w:t>w</w:t>
      </w:r>
      <w:r w:rsidRPr="006066F5">
        <w:rPr>
          <w:rFonts w:ascii="Arial" w:hAnsi="Arial" w:cs="Arial"/>
          <w:shd w:val="clear" w:color="auto" w:fill="FFFFFF"/>
        </w:rPr>
        <w:t xml:space="preserve"> 202</w:t>
      </w:r>
      <w:r w:rsidR="00085512">
        <w:rPr>
          <w:rFonts w:ascii="Arial" w:hAnsi="Arial" w:cs="Arial"/>
          <w:shd w:val="clear" w:color="auto" w:fill="FFFFFF"/>
        </w:rPr>
        <w:t>2</w:t>
      </w:r>
      <w:r w:rsidRPr="006066F5">
        <w:rPr>
          <w:rFonts w:ascii="Arial" w:hAnsi="Arial" w:cs="Arial"/>
          <w:shd w:val="clear" w:color="auto" w:fill="FFFFFF"/>
        </w:rPr>
        <w:t xml:space="preserve"> </w:t>
      </w:r>
      <w:r w:rsidR="00501FE6">
        <w:rPr>
          <w:rFonts w:ascii="Arial" w:hAnsi="Arial" w:cs="Arial"/>
          <w:shd w:val="clear" w:color="auto" w:fill="FFFFFF"/>
        </w:rPr>
        <w:t>roku</w:t>
      </w:r>
      <w:r w:rsidRPr="006066F5">
        <w:rPr>
          <w:rFonts w:ascii="Arial" w:hAnsi="Arial" w:cs="Arial"/>
          <w:shd w:val="clear" w:color="auto" w:fill="FFFFFF"/>
        </w:rPr>
        <w:t xml:space="preserve"> zadań publicznych Województwa Małopolskiego </w:t>
      </w:r>
      <w:r w:rsidRPr="006066F5">
        <w:rPr>
          <w:rFonts w:ascii="Arial" w:hAnsi="Arial" w:cs="Arial"/>
          <w:bCs/>
        </w:rPr>
        <w:t>w zakresie działalności na rzecz rodziny, macierzyństwa, rodzicielstwa, upowszechniania i ochrony praw dziecka” pn. „</w:t>
      </w:r>
      <w:r w:rsidR="00501FE6">
        <w:rPr>
          <w:rFonts w:ascii="Arial" w:hAnsi="Arial" w:cs="Arial"/>
          <w:bCs/>
        </w:rPr>
        <w:t>W Rodzinie siła</w:t>
      </w:r>
      <w:r w:rsidR="00CE5789">
        <w:rPr>
          <w:rFonts w:ascii="Arial" w:hAnsi="Arial" w:cs="Arial"/>
          <w:bCs/>
        </w:rPr>
        <w:t>!</w:t>
      </w:r>
      <w:r w:rsidRPr="006066F5">
        <w:rPr>
          <w:rFonts w:ascii="Arial" w:hAnsi="Arial" w:cs="Arial"/>
          <w:bCs/>
        </w:rPr>
        <w:t>”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ma na celu wykonanie postanowień u</w:t>
      </w:r>
      <w:r w:rsidRPr="00F54BDD">
        <w:rPr>
          <w:rFonts w:ascii="Arial" w:hAnsi="Arial" w:cs="Arial"/>
        </w:rPr>
        <w:t>chwały Nr </w:t>
      </w:r>
      <w:r w:rsidRPr="00F54BDD">
        <w:rPr>
          <w:rFonts w:ascii="Arial" w:hAnsi="Arial" w:cs="Arial"/>
          <w:iCs/>
        </w:rPr>
        <w:t xml:space="preserve"> </w:t>
      </w:r>
      <w:r w:rsidR="00085512" w:rsidRPr="00763602">
        <w:rPr>
          <w:rFonts w:ascii="Arial" w:hAnsi="Arial" w:cs="Arial"/>
        </w:rPr>
        <w:t xml:space="preserve">XLVII/665/21 </w:t>
      </w:r>
      <w:r w:rsidRPr="00F54BDD">
        <w:rPr>
          <w:rFonts w:ascii="Arial" w:hAnsi="Arial" w:cs="Arial"/>
        </w:rPr>
        <w:t xml:space="preserve">Sejmiku Województwa Małopolskiego </w:t>
      </w:r>
      <w:r w:rsidRPr="00F54BDD">
        <w:rPr>
          <w:rFonts w:ascii="Arial" w:hAnsi="Arial" w:cs="Arial"/>
          <w:iCs/>
        </w:rPr>
        <w:t xml:space="preserve">z dnia </w:t>
      </w:r>
      <w:r>
        <w:rPr>
          <w:rFonts w:ascii="Arial" w:hAnsi="Arial" w:cs="Arial"/>
          <w:iCs/>
        </w:rPr>
        <w:t>2</w:t>
      </w:r>
      <w:r w:rsidR="00085512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 listopada 202</w:t>
      </w:r>
      <w:r w:rsidR="00085512">
        <w:rPr>
          <w:rFonts w:ascii="Arial" w:hAnsi="Arial" w:cs="Arial"/>
          <w:iCs/>
        </w:rPr>
        <w:t>1</w:t>
      </w:r>
      <w:r w:rsidRPr="00B5633C">
        <w:rPr>
          <w:rFonts w:ascii="Arial" w:hAnsi="Arial" w:cs="Arial"/>
          <w:iCs/>
        </w:rPr>
        <w:t xml:space="preserve"> r.</w:t>
      </w:r>
      <w:r w:rsidRPr="00B5633C">
        <w:rPr>
          <w:rFonts w:ascii="Arial" w:hAnsi="Arial" w:cs="Arial"/>
        </w:rPr>
        <w:t xml:space="preserve"> w sprawie przyjęcia „Programu współpracy</w:t>
      </w:r>
      <w:r>
        <w:rPr>
          <w:rFonts w:ascii="Arial" w:hAnsi="Arial" w:cs="Arial"/>
        </w:rPr>
        <w:t xml:space="preserve"> </w:t>
      </w:r>
      <w:r w:rsidRPr="00B5633C">
        <w:rPr>
          <w:rFonts w:ascii="Arial" w:hAnsi="Arial" w:cs="Arial"/>
        </w:rPr>
        <w:t>Województwa Małopolskiego z organizacjami pozarządowymi i innymi podmiotami prowadzącymi działalność pożytku publicznego na rok 20</w:t>
      </w:r>
      <w:r>
        <w:rPr>
          <w:rFonts w:ascii="Arial" w:hAnsi="Arial" w:cs="Arial"/>
        </w:rPr>
        <w:t>2</w:t>
      </w:r>
      <w:r w:rsidR="00085512">
        <w:rPr>
          <w:rFonts w:ascii="Arial" w:hAnsi="Arial" w:cs="Arial"/>
        </w:rPr>
        <w:t>2</w:t>
      </w:r>
      <w:r w:rsidRPr="00B5633C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2D25BCD4" w14:textId="77777777" w:rsidR="006143A6" w:rsidRDefault="006143A6" w:rsidP="006143A6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1BC9DC2C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ta stanowi także instrument pozwalający na zlecanie zadań publicznych według uregulowań prawnych wynikających z obowiązującej ustawy z dnia 24 kwietnia 2003 r. o działalności pożytku publicznego i o wolontariacie.</w:t>
      </w:r>
    </w:p>
    <w:p w14:paraId="2A103E94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4C3D8F41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Niniejsza uchwała określa zasady i tryb konkursu ofert oraz cele i rodzaje zadań publicznych, które mogą być przedmiotem konkursu. Przedstawione rodzaje zadań pozostają w zgodności z celami Strategii Rozwoju Województwa „Małopolska 2030”. </w:t>
      </w:r>
    </w:p>
    <w:p w14:paraId="70AD8222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4B66442B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Zamierzeniem Zarządu Województwa Małopolskiego jest wspieranie najbardziej wartościowych przedsięwzięć polegających na dotowaniu działań </w:t>
      </w:r>
      <w:r>
        <w:rPr>
          <w:rFonts w:ascii="Arial" w:hAnsi="Arial" w:cs="Arial"/>
        </w:rPr>
        <w:br/>
        <w:t xml:space="preserve">z zakresu </w:t>
      </w:r>
      <w:r>
        <w:rPr>
          <w:rFonts w:ascii="Arial" w:hAnsi="Arial" w:cs="Arial"/>
          <w:bCs/>
        </w:rPr>
        <w:t xml:space="preserve">działalności na rzecz </w:t>
      </w:r>
      <w:r w:rsidRPr="00186C7C">
        <w:rPr>
          <w:rFonts w:ascii="Arial" w:hAnsi="Arial" w:cs="Arial"/>
          <w:bCs/>
        </w:rPr>
        <w:t>rodziny, macierzyństwa, rodzicielstwa, upowszechniania i ochrony praw dziecka</w:t>
      </w:r>
      <w:r>
        <w:rPr>
          <w:rFonts w:ascii="Arial" w:hAnsi="Arial" w:cs="Arial"/>
          <w:bCs/>
        </w:rPr>
        <w:t>, w szczególności</w:t>
      </w:r>
      <w:r>
        <w:rPr>
          <w:rFonts w:ascii="Arial" w:hAnsi="Arial" w:cs="Arial"/>
        </w:rPr>
        <w:t xml:space="preserve"> o zasięgu regionalnym </w:t>
      </w:r>
      <w:r w:rsidR="00085512">
        <w:rPr>
          <w:rFonts w:ascii="Arial" w:hAnsi="Arial" w:cs="Arial"/>
        </w:rPr>
        <w:br/>
      </w:r>
      <w:r>
        <w:rPr>
          <w:rFonts w:ascii="Arial" w:hAnsi="Arial" w:cs="Arial"/>
        </w:rPr>
        <w:t>i ponadlokalnym</w:t>
      </w:r>
      <w:r>
        <w:rPr>
          <w:rFonts w:ascii="Arial" w:hAnsi="Arial" w:cs="Arial"/>
          <w:bCs/>
        </w:rPr>
        <w:t>.</w:t>
      </w:r>
    </w:p>
    <w:p w14:paraId="2D51FC2A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</w:rPr>
      </w:pPr>
    </w:p>
    <w:p w14:paraId="3D43A93B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Określona została także wysokość środków finansowych (do łącznej kwoty </w:t>
      </w:r>
      <w:r>
        <w:rPr>
          <w:rFonts w:ascii="Arial" w:hAnsi="Arial" w:cs="Arial"/>
        </w:rPr>
        <w:br/>
      </w:r>
      <w:r w:rsidR="00501FE6">
        <w:rPr>
          <w:rFonts w:ascii="Arial" w:hAnsi="Arial" w:cs="Arial"/>
        </w:rPr>
        <w:t>3</w:t>
      </w:r>
      <w:r>
        <w:rPr>
          <w:rFonts w:ascii="Arial" w:hAnsi="Arial" w:cs="Arial"/>
        </w:rPr>
        <w:t>00 000</w:t>
      </w:r>
      <w:r w:rsidR="00501FE6">
        <w:rPr>
          <w:rFonts w:ascii="Arial" w:hAnsi="Arial" w:cs="Arial"/>
        </w:rPr>
        <w:t xml:space="preserve"> zł </w:t>
      </w:r>
      <w:r w:rsidRPr="002B475F">
        <w:rPr>
          <w:rFonts w:ascii="Arial" w:hAnsi="Arial" w:cs="Arial"/>
        </w:rPr>
        <w:t>przeznaczonych</w:t>
      </w:r>
      <w:r>
        <w:rPr>
          <w:rFonts w:ascii="Arial" w:hAnsi="Arial" w:cs="Arial"/>
        </w:rPr>
        <w:t xml:space="preserve"> na realizację zadań publicznych dla podmiotów prowadzących działalność pożytku publicznego.</w:t>
      </w:r>
    </w:p>
    <w:p w14:paraId="67C00B55" w14:textId="77777777" w:rsidR="006143A6" w:rsidRDefault="006143A6" w:rsidP="006143A6">
      <w:pPr>
        <w:pStyle w:val="NormalnyWeb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Niniejsza uchwała określa także skład Komisji Konkursowej oceniającej oferty złożone w otwartym konkursie ofert. Komisja Konkursowa dokonuje oceny merytorycznej złożonych ofert i przedstawia Zarządowi Województwa Małopolskiego wykaz zadań, w odniesieniu do których rekomenduje udzielenie wsparcia finansowego z budżetu Województwa Małopolskiego oraz zadań, w odniesieniu do których nie rekomenduje udzielenia dotacji. Zarząd Województwa Małopolskiego podejmuje decyzję o wyborze ofert i o udzieleniu dotacji w formie uchwały.</w:t>
      </w:r>
    </w:p>
    <w:p w14:paraId="4D7F9FFC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Zakres i warunki realizacji zadania publicznego określi umowa zawarta pomiędzy Województwem a beneficjentem, zwanym Zleceniobiorcą.</w:t>
      </w:r>
    </w:p>
    <w:p w14:paraId="342953CD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30809D5D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Województwo Małopolskie, zlecając zadanie publiczne, ma prawo egzekwować sprawozdania oraz dokonać kontroli i oceny realizacji zadania, </w:t>
      </w:r>
      <w:r>
        <w:rPr>
          <w:rFonts w:ascii="Arial" w:hAnsi="Arial" w:cs="Arial"/>
        </w:rPr>
        <w:lastRenderedPageBreak/>
        <w:t>obejmującej w szczególności: stan realizacji, efektywność, rzetelność i jakość wykonania zadania, prawidłowość wykorzystania środków oraz prowadzenie wymaganej dokumentacji.</w:t>
      </w:r>
    </w:p>
    <w:p w14:paraId="5121D3F9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9CDD379" w14:textId="77777777" w:rsidR="006143A6" w:rsidRPr="004B4EFC" w:rsidRDefault="006143A6" w:rsidP="006143A6">
      <w:pPr>
        <w:spacing w:after="120" w:line="276" w:lineRule="auto"/>
        <w:ind w:firstLine="708"/>
        <w:jc w:val="both"/>
      </w:pPr>
      <w:r w:rsidRPr="004B4EFC">
        <w:rPr>
          <w:rFonts w:ascii="Arial" w:hAnsi="Arial" w:cs="Arial"/>
        </w:rPr>
        <w:t>Samorząd Województwa Małopolskiego w 202</w:t>
      </w:r>
      <w:r w:rsidR="00085512">
        <w:rPr>
          <w:rFonts w:ascii="Arial" w:hAnsi="Arial" w:cs="Arial"/>
        </w:rPr>
        <w:t>1</w:t>
      </w:r>
      <w:r w:rsidRPr="004B4EFC">
        <w:rPr>
          <w:rFonts w:ascii="Arial" w:hAnsi="Arial" w:cs="Arial"/>
        </w:rPr>
        <w:t xml:space="preserve"> r. przyznał dofinansowanie na realizację </w:t>
      </w:r>
      <w:r w:rsidR="00085512">
        <w:rPr>
          <w:rFonts w:ascii="Arial" w:hAnsi="Arial" w:cs="Arial"/>
        </w:rPr>
        <w:t>17</w:t>
      </w:r>
      <w:r w:rsidRPr="004B4EFC">
        <w:rPr>
          <w:rFonts w:ascii="Arial" w:hAnsi="Arial" w:cs="Arial"/>
        </w:rPr>
        <w:t xml:space="preserve"> zadań w obszarze działalności na rzecz rodziny, macierzyństwa, rodzicielstwa, upowszechniania i ochrony praw dziecka, na łączną kwotę </w:t>
      </w:r>
      <w:r w:rsidR="00085512">
        <w:rPr>
          <w:rFonts w:ascii="Arial" w:hAnsi="Arial" w:cs="Arial"/>
        </w:rPr>
        <w:t>450 000</w:t>
      </w:r>
      <w:r w:rsidRPr="004B4EFC">
        <w:rPr>
          <w:rFonts w:ascii="Arial" w:hAnsi="Arial" w:cs="Arial"/>
        </w:rPr>
        <w:t xml:space="preserve"> zł.</w:t>
      </w:r>
    </w:p>
    <w:p w14:paraId="08367E89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2DA0FC60" w14:textId="77777777" w:rsidR="006143A6" w:rsidRDefault="006143A6" w:rsidP="006143A6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</w:p>
    <w:p w14:paraId="13FEC7F8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04A2772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7D81CA7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28CFFD26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4E2F6369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0B058D5D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6F0CD092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59AA5C2F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779F6DAF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A3FC105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ADCACC4" w14:textId="77777777" w:rsidR="006143A6" w:rsidRDefault="006143A6" w:rsidP="006143A6">
      <w:pPr>
        <w:spacing w:after="120" w:line="276" w:lineRule="auto"/>
        <w:ind w:firstLine="708"/>
        <w:jc w:val="both"/>
      </w:pPr>
    </w:p>
    <w:p w14:paraId="3EDCADC6" w14:textId="77777777" w:rsidR="0013372D" w:rsidRDefault="0013372D"/>
    <w:sectPr w:rsidR="0013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9BE"/>
    <w:multiLevelType w:val="hybridMultilevel"/>
    <w:tmpl w:val="8B6AE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gatkiewicz">
    <w15:presenceInfo w15:providerId="None" w15:userId="pga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A6"/>
    <w:rsid w:val="00085512"/>
    <w:rsid w:val="000D0174"/>
    <w:rsid w:val="0013372D"/>
    <w:rsid w:val="00133EDA"/>
    <w:rsid w:val="001B3017"/>
    <w:rsid w:val="002450C2"/>
    <w:rsid w:val="002A3DEC"/>
    <w:rsid w:val="002B3C6C"/>
    <w:rsid w:val="00501FE6"/>
    <w:rsid w:val="00527C7D"/>
    <w:rsid w:val="00575424"/>
    <w:rsid w:val="005945D6"/>
    <w:rsid w:val="005F7561"/>
    <w:rsid w:val="006143A6"/>
    <w:rsid w:val="006D2760"/>
    <w:rsid w:val="00712444"/>
    <w:rsid w:val="00720A4B"/>
    <w:rsid w:val="00783DC7"/>
    <w:rsid w:val="008678F5"/>
    <w:rsid w:val="00870783"/>
    <w:rsid w:val="00994F3D"/>
    <w:rsid w:val="00B166B8"/>
    <w:rsid w:val="00BA6185"/>
    <w:rsid w:val="00BB1183"/>
    <w:rsid w:val="00BB22E8"/>
    <w:rsid w:val="00CE5789"/>
    <w:rsid w:val="00D35C59"/>
    <w:rsid w:val="00D84CD5"/>
    <w:rsid w:val="00D95108"/>
    <w:rsid w:val="00F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B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BA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3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143A6"/>
    <w:rPr>
      <w:b/>
      <w:bCs/>
    </w:rPr>
  </w:style>
  <w:style w:type="paragraph" w:styleId="NormalnyWeb">
    <w:name w:val="Normal (Web)"/>
    <w:basedOn w:val="Normalny"/>
    <w:rsid w:val="006143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prawka">
    <w:name w:val="Revision"/>
    <w:hidden/>
    <w:uiPriority w:val="99"/>
    <w:semiHidden/>
    <w:rsid w:val="00BA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29</cp:revision>
  <cp:lastPrinted>2021-05-03T09:23:00Z</cp:lastPrinted>
  <dcterms:created xsi:type="dcterms:W3CDTF">2021-05-06T11:28:00Z</dcterms:created>
  <dcterms:modified xsi:type="dcterms:W3CDTF">2022-03-29T11:52:00Z</dcterms:modified>
</cp:coreProperties>
</file>