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28B6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Załącznik nr 3 - Wzór rekomendacji </w:t>
      </w:r>
    </w:p>
    <w:p w14:paraId="075DB778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w kategorii podmiot ekonomii społecznej</w:t>
      </w:r>
    </w:p>
    <w:p w14:paraId="315438E8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o charakterze reintegracyjnym</w:t>
      </w:r>
    </w:p>
    <w:p w14:paraId="0717EC9C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Część I.</w:t>
      </w:r>
    </w:p>
    <w:p w14:paraId="3BDCC55C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Dane osoby fizycznej/osoby prawnej składającej rekomendację (proszę wypełnić właściwe).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063535" w:rsidRPr="00063535" w14:paraId="007FDF26" w14:textId="77777777" w:rsidTr="007E0BB8">
        <w:tc>
          <w:tcPr>
            <w:tcW w:w="8897" w:type="dxa"/>
            <w:gridSpan w:val="3"/>
            <w:shd w:val="pct12" w:color="auto" w:fill="auto"/>
          </w:tcPr>
          <w:p w14:paraId="1F8C261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Dotyczy osoby fizycznej</w:t>
            </w:r>
          </w:p>
          <w:p w14:paraId="5E9E787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3535" w:rsidRPr="00063535" w14:paraId="1D94312E" w14:textId="77777777" w:rsidTr="007E0BB8">
        <w:tc>
          <w:tcPr>
            <w:tcW w:w="3070" w:type="dxa"/>
            <w:shd w:val="pct12" w:color="auto" w:fill="auto"/>
          </w:tcPr>
          <w:p w14:paraId="44A06296" w14:textId="77777777" w:rsidR="00063535" w:rsidRPr="00063535" w:rsidRDefault="00063535" w:rsidP="00063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827" w:type="dxa"/>
            <w:gridSpan w:val="2"/>
          </w:tcPr>
          <w:p w14:paraId="57F2EDA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5A171CB" w14:textId="77777777" w:rsidTr="007E0BB8">
        <w:tc>
          <w:tcPr>
            <w:tcW w:w="3070" w:type="dxa"/>
            <w:shd w:val="pct12" w:color="auto" w:fill="auto"/>
          </w:tcPr>
          <w:p w14:paraId="592F81CF" w14:textId="77777777" w:rsidR="00063535" w:rsidRPr="00063535" w:rsidRDefault="00063535" w:rsidP="00063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0E93C2B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BC3B8B4" w14:textId="77777777" w:rsidTr="007E0BB8">
        <w:tc>
          <w:tcPr>
            <w:tcW w:w="3070" w:type="dxa"/>
            <w:shd w:val="pct12" w:color="auto" w:fill="auto"/>
          </w:tcPr>
          <w:p w14:paraId="2D9762FF" w14:textId="77777777" w:rsidR="00063535" w:rsidRPr="00063535" w:rsidRDefault="00063535" w:rsidP="00063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23BD99D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A88CE62" w14:textId="77777777" w:rsidTr="007E0BB8">
        <w:tc>
          <w:tcPr>
            <w:tcW w:w="8897" w:type="dxa"/>
            <w:gridSpan w:val="3"/>
            <w:shd w:val="pct12" w:color="auto" w:fill="auto"/>
          </w:tcPr>
          <w:p w14:paraId="5E91A4E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Dotyczy osoby prawnej</w:t>
            </w:r>
          </w:p>
          <w:p w14:paraId="147152F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3535" w:rsidRPr="00063535" w14:paraId="7F82DA7B" w14:textId="77777777" w:rsidTr="007E0BB8">
        <w:tc>
          <w:tcPr>
            <w:tcW w:w="3070" w:type="dxa"/>
            <w:shd w:val="pct12" w:color="auto" w:fill="auto"/>
          </w:tcPr>
          <w:p w14:paraId="4D625AB8" w14:textId="77777777" w:rsidR="00063535" w:rsidRPr="00063535" w:rsidRDefault="00063535" w:rsidP="000635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Nazwa osoby prawnej</w:t>
            </w:r>
          </w:p>
        </w:tc>
        <w:tc>
          <w:tcPr>
            <w:tcW w:w="5827" w:type="dxa"/>
            <w:gridSpan w:val="2"/>
          </w:tcPr>
          <w:p w14:paraId="513F2BD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E2BB561" w14:textId="77777777" w:rsidTr="007E0BB8">
        <w:tc>
          <w:tcPr>
            <w:tcW w:w="3070" w:type="dxa"/>
            <w:shd w:val="pct12" w:color="auto" w:fill="auto"/>
          </w:tcPr>
          <w:p w14:paraId="5A04A408" w14:textId="77777777" w:rsidR="00063535" w:rsidRPr="00063535" w:rsidRDefault="00063535" w:rsidP="000635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  <w:gridSpan w:val="2"/>
          </w:tcPr>
          <w:p w14:paraId="7F15B0C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E804C8A" w14:textId="77777777" w:rsidTr="007E0BB8">
        <w:tc>
          <w:tcPr>
            <w:tcW w:w="3070" w:type="dxa"/>
            <w:shd w:val="pct12" w:color="auto" w:fill="auto"/>
          </w:tcPr>
          <w:p w14:paraId="6DDA4A70" w14:textId="77777777" w:rsidR="00063535" w:rsidRPr="00063535" w:rsidRDefault="00063535" w:rsidP="000635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6A66A2C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2DEC2EF" w14:textId="77777777" w:rsidTr="007E0BB8">
        <w:tc>
          <w:tcPr>
            <w:tcW w:w="3070" w:type="dxa"/>
            <w:shd w:val="pct12" w:color="auto" w:fill="auto"/>
          </w:tcPr>
          <w:p w14:paraId="1B054192" w14:textId="77777777" w:rsidR="00063535" w:rsidRPr="00063535" w:rsidRDefault="00063535" w:rsidP="000635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33B14632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16D2094F" w14:textId="77777777" w:rsidTr="007E0BB8">
        <w:tc>
          <w:tcPr>
            <w:tcW w:w="3070" w:type="dxa"/>
            <w:shd w:val="pct12" w:color="auto" w:fill="auto"/>
          </w:tcPr>
          <w:p w14:paraId="26E90B57" w14:textId="77777777" w:rsidR="00063535" w:rsidRPr="00063535" w:rsidRDefault="00063535" w:rsidP="000635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  <w:gridSpan w:val="2"/>
          </w:tcPr>
          <w:p w14:paraId="5564CB2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94E08A3" w14:textId="77777777" w:rsidTr="007E0BB8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12BBDE63" w14:textId="77777777" w:rsidR="00063535" w:rsidRPr="00063535" w:rsidRDefault="00063535" w:rsidP="00063535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uprawnione do reprezentowania podmiotu</w:t>
            </w:r>
          </w:p>
        </w:tc>
        <w:tc>
          <w:tcPr>
            <w:tcW w:w="2850" w:type="dxa"/>
            <w:shd w:val="pct12" w:color="auto" w:fill="auto"/>
          </w:tcPr>
          <w:p w14:paraId="4C4F48C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14:paraId="18A7680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Funkcja</w:t>
            </w:r>
          </w:p>
        </w:tc>
      </w:tr>
      <w:tr w:rsidR="00063535" w:rsidRPr="00063535" w14:paraId="29380E5C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71AE555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480CDBA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</w:tcPr>
          <w:p w14:paraId="30543312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F6FCA2A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668BAA9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171BAA5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</w:tcPr>
          <w:p w14:paraId="1B6366E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611A7F9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0EAB9F1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6902725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</w:tcPr>
          <w:p w14:paraId="1DEA718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E65DF30" w14:textId="77777777" w:rsidR="00063535" w:rsidRPr="00063535" w:rsidRDefault="00063535" w:rsidP="00063535">
      <w:pPr>
        <w:spacing w:before="36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Część II.</w:t>
      </w:r>
    </w:p>
    <w:p w14:paraId="15300537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063535" w:rsidRPr="00063535" w14:paraId="34A8BC04" w14:textId="77777777" w:rsidTr="007E0BB8">
        <w:tc>
          <w:tcPr>
            <w:tcW w:w="3070" w:type="dxa"/>
            <w:shd w:val="pct12" w:color="auto" w:fill="auto"/>
          </w:tcPr>
          <w:p w14:paraId="6E44BB1C" w14:textId="77777777" w:rsidR="00063535" w:rsidRPr="00063535" w:rsidRDefault="00063535" w:rsidP="000635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 xml:space="preserve">Nazwa oraz organ prowadzący </w:t>
            </w:r>
          </w:p>
          <w:p w14:paraId="5DCB20D9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27" w:type="dxa"/>
          </w:tcPr>
          <w:p w14:paraId="54B8127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3608688" w14:textId="77777777" w:rsidTr="007E0BB8">
        <w:tc>
          <w:tcPr>
            <w:tcW w:w="3070" w:type="dxa"/>
            <w:shd w:val="pct12" w:color="auto" w:fill="auto"/>
          </w:tcPr>
          <w:p w14:paraId="4841B10E" w14:textId="77777777" w:rsidR="00063535" w:rsidRPr="00063535" w:rsidRDefault="00063535" w:rsidP="000635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</w:tcPr>
          <w:p w14:paraId="1B324A7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ECF38F4" w14:textId="77777777" w:rsidTr="007E0BB8">
        <w:tc>
          <w:tcPr>
            <w:tcW w:w="3070" w:type="dxa"/>
            <w:shd w:val="pct12" w:color="auto" w:fill="auto"/>
          </w:tcPr>
          <w:p w14:paraId="5916098A" w14:textId="77777777" w:rsidR="00063535" w:rsidRPr="00063535" w:rsidRDefault="00063535" w:rsidP="000635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</w:tcPr>
          <w:p w14:paraId="3D78CFF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72D7BBE" w14:textId="77777777" w:rsidTr="007E0BB8">
        <w:tc>
          <w:tcPr>
            <w:tcW w:w="3070" w:type="dxa"/>
            <w:shd w:val="pct12" w:color="auto" w:fill="auto"/>
          </w:tcPr>
          <w:p w14:paraId="4EC8DD01" w14:textId="77777777" w:rsidR="00063535" w:rsidRPr="00063535" w:rsidRDefault="00063535" w:rsidP="000635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5827" w:type="dxa"/>
          </w:tcPr>
          <w:p w14:paraId="0AD34C9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40CD9C1" w14:textId="77777777" w:rsidTr="007E0BB8">
        <w:tc>
          <w:tcPr>
            <w:tcW w:w="3070" w:type="dxa"/>
            <w:shd w:val="pct12" w:color="auto" w:fill="auto"/>
          </w:tcPr>
          <w:p w14:paraId="56F107C8" w14:textId="77777777" w:rsidR="00063535" w:rsidRPr="00063535" w:rsidRDefault="00063535" w:rsidP="000635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</w:tcPr>
          <w:p w14:paraId="77C462B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0AACF0" w14:textId="77777777" w:rsidR="00063535" w:rsidRPr="00063535" w:rsidRDefault="00063535" w:rsidP="00063535">
      <w:pPr>
        <w:spacing w:before="60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Część III. Uzasadnienie rekomendacji dla podmiotu ekonomii społecznej o charakterze reintegracyjnym. </w:t>
      </w:r>
    </w:p>
    <w:p w14:paraId="00993547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Proszę opisać, dlaczego uważacie Państwo, iż rekomendowany KIS/CIS/WTZ/ZAZ zasługuje na wyróżnienie? Które działania (i ich efekty) z zakresu reintegracji społecznej i zawodowej są szczególnie godne rekomendowania?  (max. 1 strona).</w:t>
      </w:r>
    </w:p>
    <w:p w14:paraId="109DA037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181309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063535" w:rsidRPr="00063535" w14:paraId="1A330D53" w14:textId="77777777" w:rsidTr="007E0BB8">
        <w:tc>
          <w:tcPr>
            <w:tcW w:w="3077" w:type="dxa"/>
          </w:tcPr>
          <w:p w14:paraId="589EEFF6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6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4688E96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392F428" w14:textId="77777777" w:rsidR="00063535" w:rsidRPr="00063535" w:rsidRDefault="00063535" w:rsidP="00063535">
      <w:pPr>
        <w:autoSpaceDE w:val="0"/>
        <w:autoSpaceDN w:val="0"/>
        <w:adjustRightInd w:val="0"/>
        <w:spacing w:after="720" w:line="360" w:lineRule="auto"/>
        <w:ind w:left="4247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Podpis osoby fizycznej lub osoby uprawnionej do reprezentowania podmiotu</w:t>
      </w:r>
    </w:p>
    <w:p w14:paraId="27AD758E" w14:textId="77777777" w:rsidR="00063535" w:rsidRPr="00063535" w:rsidRDefault="00063535" w:rsidP="00063535">
      <w:pPr>
        <w:spacing w:after="36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ZGODY</w:t>
      </w:r>
    </w:p>
    <w:p w14:paraId="448385F4" w14:textId="77777777" w:rsidR="00063535" w:rsidRPr="00063535" w:rsidRDefault="00063535" w:rsidP="00063535">
      <w:pPr>
        <w:spacing w:after="240" w:line="360" w:lineRule="auto"/>
        <w:ind w:left="-28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moich danych osobowych w zakresie: imię i nazwisko, adres email, nr telefonu, pełniona funkcja, wizerunek, przez Administratora - Regionalny Ośrodek Polityki Społecznej w Krakowie, ul. Piastowska 32, 30-070 Kraków, w celu realizacji konkursu Małopolski Lider Przedsiębiorczości Społecznej 2022.</w:t>
      </w:r>
    </w:p>
    <w:p w14:paraId="04B6B26B" w14:textId="77777777" w:rsidR="00063535" w:rsidRPr="00063535" w:rsidRDefault="00063535" w:rsidP="00063535">
      <w:pPr>
        <w:spacing w:after="48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</w:p>
    <w:p w14:paraId="6FE75F00" w14:textId="77777777" w:rsidR="00063535" w:rsidRPr="00063535" w:rsidRDefault="00063535" w:rsidP="00063535">
      <w:pPr>
        <w:spacing w:after="48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Jednocześnie wyrażam zgodę na nieodpłatne wykorzystywanie mojego wizerunku w publikacjach Regionalnego Ośrodka Polityki Społecznej w Krakowie, do celów związanych z realizacją Konkursu „Małopolski Lider Przedsiębiorczości Społecznej 2022”. Wyrażenie zgody jest jednoznaczne z tym, że fotografie, filmy lub nagrania związane z ww. wydarzeniem mogą być zamieszczone na stronie internetowej: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Regionalnego Ośrodka Polityki Społecznej w Krakowie lub Województwa Małopolskiego, profilu na Facebooku oraz wykorzystane w materiałach drukowanych.</w:t>
      </w:r>
    </w:p>
    <w:p w14:paraId="1A3482AE" w14:textId="77777777" w:rsidR="00063535" w:rsidRPr="00063535" w:rsidRDefault="00063535" w:rsidP="00063535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</w:p>
    <w:p w14:paraId="6B861477" w14:textId="77777777" w:rsidR="00063535" w:rsidRPr="00063535" w:rsidRDefault="00063535" w:rsidP="00063535">
      <w:pPr>
        <w:spacing w:after="48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 osoby wyrażającej zgodę)</w:t>
      </w:r>
    </w:p>
    <w:p w14:paraId="11CC0F78" w14:textId="77777777" w:rsidR="00063535" w:rsidRPr="00063535" w:rsidRDefault="00063535" w:rsidP="00063535">
      <w:pPr>
        <w:spacing w:after="48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zostałam/-em poinformowana/-y, że zgoda może zostać cofnięta w dowolnym momencie poprzez przesłanie Administratorowi (na adres ROPS w Krakowie, ul.  Piastowska 32, 30-070 Kraków, lub pocztą elektroniczną na adres biuro@rops.krakow.pl) oświadczenia o cofnięciu zgody.</w:t>
      </w:r>
    </w:p>
    <w:p w14:paraId="5C7A3A58" w14:textId="77777777" w:rsidR="00063535" w:rsidRPr="00063535" w:rsidRDefault="00063535" w:rsidP="0006353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…………………………………………. </w:t>
      </w:r>
    </w:p>
    <w:p w14:paraId="581D344F" w14:textId="77777777" w:rsidR="00063535" w:rsidRPr="00063535" w:rsidRDefault="00063535" w:rsidP="00063535">
      <w:pPr>
        <w:spacing w:after="7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wyrażającej zgodę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36C9B94" w14:textId="77777777" w:rsidR="00063535" w:rsidRPr="00063535" w:rsidRDefault="00063535" w:rsidP="00063535">
      <w:pPr>
        <w:spacing w:after="36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INFORMACYJNA</w:t>
      </w:r>
    </w:p>
    <w:p w14:paraId="289977A6" w14:textId="77777777" w:rsidR="00063535" w:rsidRPr="00063535" w:rsidRDefault="00063535" w:rsidP="00063535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ust. 2 Rozporządzenia Parlamentu Europejskiego i Rady (UE) Nr 2016/679 z dnia 27 kwietnia 2016 r. w sprawie ochrony osób fizycznych w związku z przetwarzaniem danych osobowych i w sprawie swobodnego przepływu takich danych oraz uchylenia dyrektywy 95/46/WE (ogólne rozporządzenie o ochronie danych),zwanego dalej RODO, informujemy, iż:</w:t>
      </w:r>
    </w:p>
    <w:p w14:paraId="228FF0F3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Regionalny Ośrodek Polityki Społecznej w Krakowie z siedzibą w Krakowie, ul. Piastowska 32, 30-070 Kraków;</w:t>
      </w:r>
    </w:p>
    <w:p w14:paraId="071B655C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 pośrednictwem poczty elektronicznej: </w:t>
      </w:r>
      <w:hyperlink r:id="rId7" w:history="1">
        <w:r w:rsidRPr="00063535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pl-PL"/>
          </w:rPr>
          <w:t>iod@rops.krakow.pl</w:t>
        </w:r>
      </w:hyperlink>
    </w:p>
    <w:p w14:paraId="410C2E0C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będą na podstawie art. 6 ust. 1 lit. a RODO (tj. na podstawie Pani/Pana zgody), w celu realizacji konkursu Małopolski Lider Przedsiębiorczości Społecznej 2022</w:t>
      </w:r>
      <w:r w:rsidRPr="000635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;</w:t>
      </w:r>
    </w:p>
    <w:p w14:paraId="0B4F61F9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odbiorcą Pani/Pana danych osobowych będzie Województwo Małopolskie, członkowie Kapituły Konkursowej oraz Kapituły Decyzyjnej, podmioty, których uprawnienie do dostępu do ww. danych wynika z obowiązujących przepisów, w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tym organy sprawujące funkcje nadzoru i kontroli nad realizacją zadań przez Regionalny Ośrodek Polityki Społecznej w 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7F6E383D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przechowywane do dnia 31 grudnia 2023 r., a po ww. okresie</w:t>
      </w:r>
      <w:r w:rsidRPr="0006353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przez okres wynikający z obowiązujących Regionalny Ośrodek Polityki Społecznej w Krakowie regulacji z zakresu postępowania z materiałami archiwalnymi i inną dokumentacją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42707180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granicach określonych przepisami prawa, w tym w szczególności RODO, ma Pani/Pan prawo:</w:t>
      </w:r>
    </w:p>
    <w:p w14:paraId="6EBF005B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dostępu do treści swoi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ch danych, </w:t>
      </w:r>
    </w:p>
    <w:p w14:paraId="307DA07D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sprostowania lub uzupełnienia swoich danych, </w:t>
      </w:r>
    </w:p>
    <w:p w14:paraId="5E82B7F2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żądania ograniczenia przetwarzania swoich danych, </w:t>
      </w:r>
    </w:p>
    <w:p w14:paraId="57D7A544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przenoszenia swoich danych, </w:t>
      </w:r>
    </w:p>
    <w:p w14:paraId="06EC0031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wniesienia sprzeciwu wobec przetwarzania</w:t>
      </w: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 swoich danych osobowych, </w:t>
      </w:r>
    </w:p>
    <w:p w14:paraId="26D00D27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</w:t>
      </w:r>
    </w:p>
    <w:p w14:paraId="1695513C" w14:textId="77777777" w:rsidR="00063535" w:rsidRPr="00063535" w:rsidRDefault="00063535" w:rsidP="00063535">
      <w:pPr>
        <w:numPr>
          <w:ilvl w:val="0"/>
          <w:numId w:val="41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 żądania usunięcia danych (prawo do bycia zapomnianym);</w:t>
      </w:r>
    </w:p>
    <w:p w14:paraId="795A29E2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 Pani/Pan prawo wniesienia skargi do Prezesa Urzędu Ochrony Danych Osobowych, jeżeli przetwarzanie Pani/Pana danych osobowych narusza przepisy RODO;</w:t>
      </w:r>
    </w:p>
    <w:p w14:paraId="1305C10F" w14:textId="270CCE6A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wyrażenie przez Panią/Pana zgody na przetwarzanie danych osobowych jest dobrowolne; konsekwencją niewyrażenia zgody będzie brak możliwości zgłoszenia rekomendacji dla podmiotu ekonomii społecznej o charakterze reintegracyjnym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biorącego udział w Konkursie, </w:t>
      </w:r>
    </w:p>
    <w:p w14:paraId="5ECC1CF6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nie są wykorzystywane przy zautomatyzowanym podejmowaniu decyzji oraz nie podlegają profilowaniu; </w:t>
      </w:r>
    </w:p>
    <w:p w14:paraId="577FF244" w14:textId="77777777" w:rsidR="00063535" w:rsidRPr="00063535" w:rsidRDefault="00063535" w:rsidP="00063535">
      <w:pPr>
        <w:numPr>
          <w:ilvl w:val="0"/>
          <w:numId w:val="30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Pani/Pana dane nie będą przekazywane do państw trzecich (tj. poza Europejski Obszar Gospodarczy) ani udostępniane organizacjom międzynarodowym.</w:t>
      </w:r>
    </w:p>
    <w:p w14:paraId="627DFFEE" w14:textId="5D5C77E9" w:rsidR="00063535" w:rsidRPr="00063535" w:rsidRDefault="00063535" w:rsidP="0006353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63535" w:rsidRPr="00063535" w:rsidSect="00CD22F9">
      <w:headerReference w:type="default" r:id="rId8"/>
      <w:footerReference w:type="default" r:id="rId9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202" w14:textId="77777777" w:rsidR="00B71DD6" w:rsidRDefault="00B71DD6" w:rsidP="00CD22F9">
      <w:pPr>
        <w:spacing w:after="0" w:line="240" w:lineRule="auto"/>
      </w:pPr>
      <w:r>
        <w:separator/>
      </w:r>
    </w:p>
  </w:endnote>
  <w:endnote w:type="continuationSeparator" w:id="0">
    <w:p w14:paraId="010DA6B8" w14:textId="77777777" w:rsidR="00B71DD6" w:rsidRDefault="00B71DD6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74FD056F" w14:textId="77777777" w:rsidTr="00CD22F9">
      <w:tc>
        <w:tcPr>
          <w:tcW w:w="11199" w:type="dxa"/>
        </w:tcPr>
        <w:p w14:paraId="10144739" w14:textId="77777777" w:rsidR="00CD22F9" w:rsidRDefault="008F3A24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F5F75FB" wp14:editId="6C3E12FF">
                <wp:extent cx="5760720" cy="5924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BLACK_P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C66837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1C2" w14:textId="77777777" w:rsidR="00B71DD6" w:rsidRDefault="00B71DD6" w:rsidP="00CD22F9">
      <w:pPr>
        <w:spacing w:after="0" w:line="240" w:lineRule="auto"/>
      </w:pPr>
      <w:r>
        <w:separator/>
      </w:r>
    </w:p>
  </w:footnote>
  <w:footnote w:type="continuationSeparator" w:id="0">
    <w:p w14:paraId="3376690F" w14:textId="77777777" w:rsidR="00B71DD6" w:rsidRDefault="00B71DD6" w:rsidP="00CD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164517F4" w14:textId="77777777" w:rsidTr="00CD22F9">
      <w:tc>
        <w:tcPr>
          <w:tcW w:w="10348" w:type="dxa"/>
        </w:tcPr>
        <w:p w14:paraId="32D45171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4B90A69E" wp14:editId="0754E846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4B328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23"/>
    <w:multiLevelType w:val="hybridMultilevel"/>
    <w:tmpl w:val="1E6A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7D7"/>
    <w:multiLevelType w:val="hybridMultilevel"/>
    <w:tmpl w:val="157227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133D0"/>
    <w:multiLevelType w:val="hybridMultilevel"/>
    <w:tmpl w:val="0C940464"/>
    <w:lvl w:ilvl="0" w:tplc="FFFFFFFF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7A1"/>
    <w:multiLevelType w:val="hybridMultilevel"/>
    <w:tmpl w:val="AC56F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0668B5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A9648D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3F3A"/>
    <w:multiLevelType w:val="hybridMultilevel"/>
    <w:tmpl w:val="9A8446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4F4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F51F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446"/>
    <w:multiLevelType w:val="hybridMultilevel"/>
    <w:tmpl w:val="219E17CA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96723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4957E48"/>
    <w:multiLevelType w:val="hybridMultilevel"/>
    <w:tmpl w:val="DD5C9A98"/>
    <w:lvl w:ilvl="0" w:tplc="B36E27DC">
      <w:start w:val="1"/>
      <w:numFmt w:val="decimal"/>
      <w:pStyle w:val="tytuyrodziaw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77B5E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D1EFD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5254E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6F97"/>
    <w:multiLevelType w:val="hybridMultilevel"/>
    <w:tmpl w:val="A476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03DF"/>
    <w:multiLevelType w:val="hybridMultilevel"/>
    <w:tmpl w:val="38B62F90"/>
    <w:lvl w:ilvl="0" w:tplc="F38E30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60D9"/>
    <w:multiLevelType w:val="hybridMultilevel"/>
    <w:tmpl w:val="3B78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039A4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2CB8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08AD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0426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567C"/>
    <w:multiLevelType w:val="hybridMultilevel"/>
    <w:tmpl w:val="43C8DF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04E7"/>
    <w:multiLevelType w:val="hybridMultilevel"/>
    <w:tmpl w:val="C1EC0DE6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F321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128"/>
    <w:multiLevelType w:val="hybridMultilevel"/>
    <w:tmpl w:val="654C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F160D09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0DD7"/>
    <w:multiLevelType w:val="hybridMultilevel"/>
    <w:tmpl w:val="ED903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6124CA"/>
    <w:multiLevelType w:val="hybridMultilevel"/>
    <w:tmpl w:val="4ED49B14"/>
    <w:lvl w:ilvl="0" w:tplc="DCFAF892">
      <w:start w:val="1"/>
      <w:numFmt w:val="decimal"/>
      <w:lvlText w:val="%1."/>
      <w:lvlJc w:val="left"/>
      <w:pPr>
        <w:ind w:left="360" w:hanging="360"/>
      </w:pPr>
      <w:rPr>
        <w:rFonts w:ascii="Arial" w:eastAsia="Verdana,Bold" w:hAnsi="Arial" w:cs="Arial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386BA2"/>
    <w:multiLevelType w:val="hybridMultilevel"/>
    <w:tmpl w:val="4F8C174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2C6ECEF8">
      <w:start w:val="1"/>
      <w:numFmt w:val="upperRoman"/>
      <w:lvlText w:val="%2."/>
      <w:lvlJc w:val="right"/>
      <w:pPr>
        <w:ind w:left="927" w:hanging="360"/>
      </w:pPr>
      <w:rPr>
        <w:b/>
      </w:rPr>
    </w:lvl>
    <w:lvl w:ilvl="2" w:tplc="4B5678E0">
      <w:start w:val="5"/>
      <w:numFmt w:val="decimal"/>
      <w:lvlText w:val="%3."/>
      <w:lvlJc w:val="left"/>
      <w:pPr>
        <w:ind w:left="360" w:hanging="360"/>
      </w:pPr>
      <w:rPr>
        <w:rFonts w:eastAsia="Verdana,Bold" w:hint="default"/>
      </w:rPr>
    </w:lvl>
    <w:lvl w:ilvl="3" w:tplc="41723F38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7746C5"/>
    <w:multiLevelType w:val="hybridMultilevel"/>
    <w:tmpl w:val="0BB8D042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6DDB394E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92563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 w16cid:durableId="1941405096">
    <w:abstractNumId w:val="17"/>
  </w:num>
  <w:num w:numId="2" w16cid:durableId="1667630459">
    <w:abstractNumId w:val="19"/>
  </w:num>
  <w:num w:numId="3" w16cid:durableId="2142728591">
    <w:abstractNumId w:val="11"/>
  </w:num>
  <w:num w:numId="4" w16cid:durableId="1363020091">
    <w:abstractNumId w:val="33"/>
  </w:num>
  <w:num w:numId="5" w16cid:durableId="1226333435">
    <w:abstractNumId w:val="15"/>
  </w:num>
  <w:num w:numId="6" w16cid:durableId="1297637937">
    <w:abstractNumId w:val="9"/>
  </w:num>
  <w:num w:numId="7" w16cid:durableId="1184516642">
    <w:abstractNumId w:val="23"/>
  </w:num>
  <w:num w:numId="8" w16cid:durableId="901136439">
    <w:abstractNumId w:val="27"/>
  </w:num>
  <w:num w:numId="9" w16cid:durableId="856701720">
    <w:abstractNumId w:val="44"/>
  </w:num>
  <w:num w:numId="10" w16cid:durableId="1323466025">
    <w:abstractNumId w:val="16"/>
  </w:num>
  <w:num w:numId="11" w16cid:durableId="1654019525">
    <w:abstractNumId w:val="4"/>
  </w:num>
  <w:num w:numId="12" w16cid:durableId="980232123">
    <w:abstractNumId w:val="41"/>
  </w:num>
  <w:num w:numId="13" w16cid:durableId="1866555765">
    <w:abstractNumId w:val="37"/>
  </w:num>
  <w:num w:numId="14" w16cid:durableId="151987121">
    <w:abstractNumId w:val="39"/>
  </w:num>
  <w:num w:numId="15" w16cid:durableId="29040604">
    <w:abstractNumId w:val="42"/>
  </w:num>
  <w:num w:numId="16" w16cid:durableId="2002462053">
    <w:abstractNumId w:val="1"/>
  </w:num>
  <w:num w:numId="17" w16cid:durableId="1012219030">
    <w:abstractNumId w:val="40"/>
  </w:num>
  <w:num w:numId="18" w16cid:durableId="1968392746">
    <w:abstractNumId w:val="32"/>
  </w:num>
  <w:num w:numId="19" w16cid:durableId="1782531704">
    <w:abstractNumId w:val="0"/>
  </w:num>
  <w:num w:numId="20" w16cid:durableId="478304193">
    <w:abstractNumId w:val="46"/>
  </w:num>
  <w:num w:numId="21" w16cid:durableId="1404064116">
    <w:abstractNumId w:val="6"/>
  </w:num>
  <w:num w:numId="22" w16cid:durableId="154539347">
    <w:abstractNumId w:val="13"/>
  </w:num>
  <w:num w:numId="23" w16cid:durableId="998848965">
    <w:abstractNumId w:val="36"/>
  </w:num>
  <w:num w:numId="24" w16cid:durableId="115175838">
    <w:abstractNumId w:val="34"/>
  </w:num>
  <w:num w:numId="25" w16cid:durableId="108092691">
    <w:abstractNumId w:val="28"/>
  </w:num>
  <w:num w:numId="26" w16cid:durableId="1676688284">
    <w:abstractNumId w:val="29"/>
  </w:num>
  <w:num w:numId="27" w16cid:durableId="2136872535">
    <w:abstractNumId w:val="25"/>
  </w:num>
  <w:num w:numId="28" w16cid:durableId="328412647">
    <w:abstractNumId w:val="24"/>
  </w:num>
  <w:num w:numId="29" w16cid:durableId="738793652">
    <w:abstractNumId w:val="22"/>
  </w:num>
  <w:num w:numId="30" w16cid:durableId="227764772">
    <w:abstractNumId w:val="7"/>
  </w:num>
  <w:num w:numId="31" w16cid:durableId="829757074">
    <w:abstractNumId w:val="18"/>
  </w:num>
  <w:num w:numId="32" w16cid:durableId="298724609">
    <w:abstractNumId w:val="30"/>
  </w:num>
  <w:num w:numId="33" w16cid:durableId="729573738">
    <w:abstractNumId w:val="12"/>
  </w:num>
  <w:num w:numId="34" w16cid:durableId="1354766161">
    <w:abstractNumId w:val="45"/>
  </w:num>
  <w:num w:numId="35" w16cid:durableId="1141994367">
    <w:abstractNumId w:val="5"/>
  </w:num>
  <w:num w:numId="36" w16cid:durableId="836769611">
    <w:abstractNumId w:val="26"/>
  </w:num>
  <w:num w:numId="37" w16cid:durableId="1278372737">
    <w:abstractNumId w:val="35"/>
  </w:num>
  <w:num w:numId="38" w16cid:durableId="17972415">
    <w:abstractNumId w:val="43"/>
  </w:num>
  <w:num w:numId="39" w16cid:durableId="520972029">
    <w:abstractNumId w:val="14"/>
  </w:num>
  <w:num w:numId="40" w16cid:durableId="991059993">
    <w:abstractNumId w:val="10"/>
  </w:num>
  <w:num w:numId="41" w16cid:durableId="1924953393">
    <w:abstractNumId w:val="38"/>
  </w:num>
  <w:num w:numId="42" w16cid:durableId="770049308">
    <w:abstractNumId w:val="21"/>
  </w:num>
  <w:num w:numId="43" w16cid:durableId="780759051">
    <w:abstractNumId w:val="20"/>
  </w:num>
  <w:num w:numId="44" w16cid:durableId="512693822">
    <w:abstractNumId w:val="31"/>
  </w:num>
  <w:num w:numId="45" w16cid:durableId="1796559517">
    <w:abstractNumId w:val="3"/>
  </w:num>
  <w:num w:numId="46" w16cid:durableId="1327130252">
    <w:abstractNumId w:val="8"/>
  </w:num>
  <w:num w:numId="47" w16cid:durableId="145386123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6"/>
    <w:rsid w:val="00063535"/>
    <w:rsid w:val="00274BE1"/>
    <w:rsid w:val="002F43D5"/>
    <w:rsid w:val="00377907"/>
    <w:rsid w:val="00441ABA"/>
    <w:rsid w:val="004544FB"/>
    <w:rsid w:val="004A7C62"/>
    <w:rsid w:val="00581D60"/>
    <w:rsid w:val="0079266B"/>
    <w:rsid w:val="00806B2B"/>
    <w:rsid w:val="008F3A24"/>
    <w:rsid w:val="00907B44"/>
    <w:rsid w:val="00B71DD6"/>
    <w:rsid w:val="00C520F1"/>
    <w:rsid w:val="00CD22F9"/>
    <w:rsid w:val="00E419AB"/>
    <w:rsid w:val="00F850F9"/>
    <w:rsid w:val="00FF2384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7A05F"/>
  <w15:docId w15:val="{8C366978-FCD2-4BDE-8B63-5D7AECA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63535"/>
    <w:pPr>
      <w:keepNext/>
      <w:keepLines/>
      <w:spacing w:before="120" w:after="120" w:line="48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63535"/>
    <w:rPr>
      <w:rFonts w:ascii="Arial" w:eastAsiaTheme="majorEastAsia" w:hAnsi="Arial" w:cstheme="majorBidi"/>
      <w:b/>
      <w:sz w:val="24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63535"/>
  </w:style>
  <w:style w:type="paragraph" w:customStyle="1" w:styleId="tytuyrodziaw">
    <w:name w:val="tytuły rodziałów"/>
    <w:basedOn w:val="Normalny"/>
    <w:rsid w:val="000635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63535"/>
    <w:rPr>
      <w:b/>
      <w:bCs/>
    </w:rPr>
  </w:style>
  <w:style w:type="paragraph" w:styleId="Akapitzlist">
    <w:name w:val="List Paragraph"/>
    <w:basedOn w:val="Normalny"/>
    <w:uiPriority w:val="34"/>
    <w:qFormat/>
    <w:rsid w:val="0006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3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635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353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6353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535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063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5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5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635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635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63535"/>
    <w:rPr>
      <w:rFonts w:ascii="Calibri" w:eastAsia="Calibri" w:hAnsi="Calibri" w:cs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06353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5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635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\mokes\_SZABLONY\papier%20do%20umow\MOKES_2_b&amp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MOKES_2_b&amp;w</Template>
  <TotalTime>0</TotalTime>
  <Pages>5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3</cp:revision>
  <dcterms:created xsi:type="dcterms:W3CDTF">2022-08-18T07:20:00Z</dcterms:created>
  <dcterms:modified xsi:type="dcterms:W3CDTF">2022-08-18T07:24:00Z</dcterms:modified>
</cp:coreProperties>
</file>